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7185ED26" w:rsidR="00FB5076" w:rsidRDefault="001A5264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39E7AE4F">
                <wp:simplePos x="0" y="0"/>
                <wp:positionH relativeFrom="column">
                  <wp:posOffset>4217035</wp:posOffset>
                </wp:positionH>
                <wp:positionV relativeFrom="paragraph">
                  <wp:posOffset>4780280</wp:posOffset>
                </wp:positionV>
                <wp:extent cx="3150438" cy="5170805"/>
                <wp:effectExtent l="0" t="0" r="0" b="1079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438" cy="517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F2B4" w14:textId="47C3CFDD" w:rsidR="00375D51" w:rsidRPr="00CC70E8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51107CA6" w14:textId="3A84E3A7" w:rsidR="00A36D3D" w:rsidRPr="00D56728" w:rsidRDefault="004B7A0F" w:rsidP="0037397C">
                            <w:pPr>
                              <w:pStyle w:val="seminarhead"/>
                              <w:spacing w:after="80"/>
                              <w:rPr>
                                <w:b/>
                                <w:color w:val="C00000"/>
                                <w:sz w:val="36"/>
                                <w:szCs w:val="34"/>
                              </w:rPr>
                            </w:pPr>
                            <w:r w:rsidRPr="00D56728">
                              <w:rPr>
                                <w:b/>
                                <w:color w:val="C00000"/>
                                <w:sz w:val="36"/>
                                <w:szCs w:val="34"/>
                              </w:rPr>
                              <w:t>Creating positive interactions</w:t>
                            </w:r>
                          </w:p>
                          <w:p w14:paraId="5CEABF2D" w14:textId="1BEAE817" w:rsidR="00375D51" w:rsidRPr="00D56728" w:rsidRDefault="004B7A0F" w:rsidP="0037397C">
                            <w:pPr>
                              <w:pStyle w:val="Seminarbody"/>
                              <w:spacing w:after="60"/>
                              <w:rPr>
                                <w:color w:val="000000" w:themeColor="text1"/>
                              </w:rPr>
                            </w:pPr>
                            <w:r w:rsidRPr="00D56728">
                              <w:rPr>
                                <w:color w:val="000000" w:themeColor="text1"/>
                              </w:rPr>
                              <w:t>Workplaces bring together people with differing viewpoints, backgrounds, and belief systems</w:t>
                            </w:r>
                            <w:r w:rsidR="004A07B4" w:rsidRPr="00D56728"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D567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D64C8" w:rsidRPr="00D56728">
                              <w:rPr>
                                <w:color w:val="000000" w:themeColor="text1"/>
                              </w:rPr>
                              <w:br/>
                            </w:r>
                            <w:r w:rsidRPr="00D56728">
                              <w:rPr>
                                <w:color w:val="000000" w:themeColor="text1"/>
                              </w:rPr>
                              <w:t xml:space="preserve">and conflict may be inevitable. This can interfere with productivity and may actually drive good employees away. Your Employee </w:t>
                            </w:r>
                            <w:r w:rsidR="001E5348">
                              <w:rPr>
                                <w:color w:val="000000" w:themeColor="text1"/>
                              </w:rPr>
                              <w:t>Assistance</w:t>
                            </w:r>
                            <w:r w:rsidRPr="00D5672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D64C8" w:rsidRPr="00D56728">
                              <w:rPr>
                                <w:color w:val="000000" w:themeColor="text1"/>
                              </w:rPr>
                              <w:br/>
                            </w:r>
                            <w:r w:rsidRPr="00D56728">
                              <w:rPr>
                                <w:color w:val="000000" w:themeColor="text1"/>
                              </w:rPr>
                              <w:t xml:space="preserve">Program </w:t>
                            </w:r>
                            <w:r w:rsidR="001A5264" w:rsidRPr="00632E8B">
                              <w:rPr>
                                <w:color w:val="000000" w:themeColor="text1"/>
                              </w:rPr>
                              <w:t xml:space="preserve">is available any time, any day, to </w:t>
                            </w:r>
                            <w:r w:rsidRPr="00D56728">
                              <w:rPr>
                                <w:color w:val="000000" w:themeColor="text1"/>
                              </w:rPr>
                              <w:t xml:space="preserve">you navigate these conflicts and maintain positive relationships with your coworkers. </w:t>
                            </w:r>
                          </w:p>
                          <w:p w14:paraId="34B50EBE" w14:textId="77777777" w:rsidR="00375D51" w:rsidRPr="00D56728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2103705C" w14:textId="77777777" w:rsidR="00375D51" w:rsidRPr="00D56728" w:rsidRDefault="00375D51" w:rsidP="00375D51">
                            <w:pPr>
                              <w:pStyle w:val="p5"/>
                              <w:rPr>
                                <w:color w:val="C00000"/>
                                <w:sz w:val="28"/>
                              </w:rPr>
                            </w:pPr>
                            <w:r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8"/>
                              </w:rPr>
                              <w:t>ONLINE SEMINAR</w:t>
                            </w:r>
                          </w:p>
                          <w:p w14:paraId="44390DCD" w14:textId="54E6783B" w:rsidR="004B7A0F" w:rsidRPr="00D56728" w:rsidRDefault="004B7A0F" w:rsidP="00A36D3D">
                            <w:pPr>
                              <w:pStyle w:val="Seminarbody2"/>
                              <w:rPr>
                                <w:bCs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</w:pPr>
                            <w:r w:rsidRPr="00D56728">
                              <w:rPr>
                                <w:b w:val="0"/>
                                <w:bCs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  <w:t xml:space="preserve">Maintaining Respect and Civility </w:t>
                            </w:r>
                            <w:r w:rsidRPr="00D56728">
                              <w:rPr>
                                <w:b w:val="0"/>
                                <w:bCs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  <w:br/>
                              <w:t>in the Workplace</w:t>
                            </w:r>
                            <w:r w:rsidRPr="00D56728">
                              <w:rPr>
                                <w:bCs w:val="0"/>
                                <w:color w:val="000000" w:themeColor="text1"/>
                                <w:spacing w:val="-6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14:paraId="67516875" w14:textId="11ABE332" w:rsidR="00375D51" w:rsidRPr="00D56728" w:rsidRDefault="004B7A0F" w:rsidP="00A36D3D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D56728">
                              <w:rPr>
                                <w:b w:val="0"/>
                                <w:color w:val="000000" w:themeColor="text1"/>
                              </w:rPr>
                              <w:t xml:space="preserve">Identify methods to assertively address </w:t>
                            </w:r>
                            <w:r w:rsidR="00AD4B14" w:rsidRPr="00D56728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D56728">
                              <w:rPr>
                                <w:b w:val="0"/>
                                <w:color w:val="000000" w:themeColor="text1"/>
                              </w:rPr>
                              <w:t xml:space="preserve">inappropriate conduct within the workplace </w:t>
                            </w:r>
                            <w:r w:rsidR="00AD4B14" w:rsidRPr="00D56728">
                              <w:rPr>
                                <w:b w:val="0"/>
                                <w:color w:val="000000" w:themeColor="text1"/>
                              </w:rPr>
                              <w:br/>
                            </w:r>
                            <w:r w:rsidRPr="00D56728">
                              <w:rPr>
                                <w:b w:val="0"/>
                                <w:color w:val="000000" w:themeColor="text1"/>
                              </w:rPr>
                              <w:t>to promote a healthy work environment</w:t>
                            </w:r>
                            <w:r w:rsidR="00AD4B14" w:rsidRPr="00D56728">
                              <w:rPr>
                                <w:b w:val="0"/>
                                <w:color w:val="000000" w:themeColor="text1"/>
                              </w:rPr>
                              <w:t>.</w:t>
                            </w:r>
                          </w:p>
                          <w:p w14:paraId="0A053FF4" w14:textId="77777777" w:rsidR="004B7A0F" w:rsidRPr="00D56728" w:rsidRDefault="004B7A0F" w:rsidP="004B7A0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19AE7840" w14:textId="26CADAC0" w:rsidR="00375D51" w:rsidRPr="00D56728" w:rsidRDefault="00375D51" w:rsidP="00375D51">
                            <w:pPr>
                              <w:pStyle w:val="p8"/>
                              <w:rPr>
                                <w:color w:val="C00000"/>
                                <w:sz w:val="24"/>
                              </w:rPr>
                            </w:pPr>
                            <w:r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V</w:t>
                            </w:r>
                            <w:r w:rsidR="00CC70E8"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isit your home page starting </w:t>
                            </w:r>
                            <w:r w:rsidR="0018188D"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Apr</w:t>
                            </w:r>
                            <w:r w:rsidR="00B705D9"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 xml:space="preserve">. </w:t>
                            </w:r>
                            <w:r w:rsidR="004B7A0F"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17th</w:t>
                            </w:r>
                            <w:r w:rsidR="004A07B4" w:rsidRPr="00D56728">
                              <w:rPr>
                                <w:rStyle w:val="s1"/>
                                <w:b/>
                                <w:bCs/>
                                <w:color w:val="C00000"/>
                                <w:sz w:val="24"/>
                              </w:rPr>
                              <w:t>:</w:t>
                            </w:r>
                          </w:p>
                          <w:p w14:paraId="5547E546" w14:textId="1D597C0D" w:rsidR="00375D51" w:rsidRPr="00D56728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567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1E53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D567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18A9EB74" w:rsidR="00375D51" w:rsidRPr="00D56728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56728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1E53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D56728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6D67E5E2" w:rsidR="00375D51" w:rsidRPr="00D56728" w:rsidRDefault="00375D51" w:rsidP="0037397C">
                            <w:pPr>
                              <w:pStyle w:val="p5"/>
                              <w:spacing w:after="6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56728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1E53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06732CAA" w14:textId="77777777" w:rsidR="004B7A0F" w:rsidRPr="00D56728" w:rsidRDefault="004B7A0F" w:rsidP="004B7A0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31D9D919" w14:textId="1C391941" w:rsidR="00375D51" w:rsidRPr="00D56728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D56728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D5672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1E5348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0B853201" w14:textId="77777777" w:rsidR="004B7A0F" w:rsidRPr="00D56728" w:rsidRDefault="004B7A0F" w:rsidP="004B7A0F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  <w:p w14:paraId="2D70D054" w14:textId="74DA815A" w:rsidR="00B705D9" w:rsidRPr="00D56728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567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1E534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D567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567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D56728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2.05pt;margin-top:376.4pt;width:248.05pt;height:40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" filled="f" stroked="f">
                <v:textbox>
                  <w:txbxContent>
                    <w:p w14:paraId="5D8BF2B4" w14:textId="47C3CFDD" w:rsidR="00375D51" w:rsidRPr="00CC70E8" w:rsidRDefault="00375D51" w:rsidP="00375D51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51107CA6" w14:textId="3A84E3A7" w:rsidR="00A36D3D" w:rsidRPr="00D56728" w:rsidRDefault="004B7A0F" w:rsidP="0037397C">
                      <w:pPr>
                        <w:pStyle w:val="seminarhead"/>
                        <w:spacing w:after="80"/>
                        <w:rPr>
                          <w:b/>
                          <w:color w:val="C00000"/>
                          <w:sz w:val="36"/>
                          <w:szCs w:val="34"/>
                        </w:rPr>
                      </w:pPr>
                      <w:r w:rsidRPr="00D56728">
                        <w:rPr>
                          <w:b/>
                          <w:color w:val="C00000"/>
                          <w:sz w:val="36"/>
                          <w:szCs w:val="34"/>
                        </w:rPr>
                        <w:t>Creating positive interactions</w:t>
                      </w:r>
                    </w:p>
                    <w:p w14:paraId="5CEABF2D" w14:textId="1BEAE817" w:rsidR="00375D51" w:rsidRPr="00D56728" w:rsidRDefault="004B7A0F" w:rsidP="0037397C">
                      <w:pPr>
                        <w:pStyle w:val="Seminarbody"/>
                        <w:spacing w:after="60"/>
                        <w:rPr>
                          <w:color w:val="000000" w:themeColor="text1"/>
                        </w:rPr>
                      </w:pPr>
                      <w:r w:rsidRPr="00D56728">
                        <w:rPr>
                          <w:color w:val="000000" w:themeColor="text1"/>
                        </w:rPr>
                        <w:t>Workplaces bring together people with differing viewpoints, backgrounds, and belief systems</w:t>
                      </w:r>
                      <w:r w:rsidR="004A07B4" w:rsidRPr="00D56728">
                        <w:rPr>
                          <w:color w:val="000000" w:themeColor="text1"/>
                        </w:rPr>
                        <w:t>,</w:t>
                      </w:r>
                      <w:r w:rsidRPr="00D56728">
                        <w:rPr>
                          <w:color w:val="000000" w:themeColor="text1"/>
                        </w:rPr>
                        <w:t xml:space="preserve"> </w:t>
                      </w:r>
                      <w:r w:rsidR="006D64C8" w:rsidRPr="00D56728">
                        <w:rPr>
                          <w:color w:val="000000" w:themeColor="text1"/>
                        </w:rPr>
                        <w:br/>
                      </w:r>
                      <w:r w:rsidRPr="00D56728">
                        <w:rPr>
                          <w:color w:val="000000" w:themeColor="text1"/>
                        </w:rPr>
                        <w:t xml:space="preserve">and conflict may be inevitable. This can interfere with productivity and may actually drive good employees away. Your Employee </w:t>
                      </w:r>
                      <w:r w:rsidR="001E5348">
                        <w:rPr>
                          <w:color w:val="000000" w:themeColor="text1"/>
                        </w:rPr>
                        <w:t>Assistance</w:t>
                      </w:r>
                      <w:r w:rsidRPr="00D56728">
                        <w:rPr>
                          <w:color w:val="000000" w:themeColor="text1"/>
                        </w:rPr>
                        <w:t xml:space="preserve"> </w:t>
                      </w:r>
                      <w:r w:rsidR="006D64C8" w:rsidRPr="00D56728">
                        <w:rPr>
                          <w:color w:val="000000" w:themeColor="text1"/>
                        </w:rPr>
                        <w:br/>
                      </w:r>
                      <w:r w:rsidRPr="00D56728">
                        <w:rPr>
                          <w:color w:val="000000" w:themeColor="text1"/>
                        </w:rPr>
                        <w:t xml:space="preserve">Program </w:t>
                      </w:r>
                      <w:r w:rsidR="001A5264" w:rsidRPr="00632E8B">
                        <w:rPr>
                          <w:color w:val="000000" w:themeColor="text1"/>
                        </w:rPr>
                        <w:t xml:space="preserve">is available any time, any day, to </w:t>
                      </w:r>
                      <w:r w:rsidRPr="00D56728">
                        <w:rPr>
                          <w:color w:val="000000" w:themeColor="text1"/>
                        </w:rPr>
                        <w:t xml:space="preserve">you navigate these conflicts and maintain positive relationships with your coworkers. </w:t>
                      </w:r>
                    </w:p>
                    <w:p w14:paraId="34B50EBE" w14:textId="77777777" w:rsidR="00375D51" w:rsidRPr="00D56728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2103705C" w14:textId="77777777" w:rsidR="00375D51" w:rsidRPr="00D56728" w:rsidRDefault="00375D51" w:rsidP="00375D51">
                      <w:pPr>
                        <w:pStyle w:val="p5"/>
                        <w:rPr>
                          <w:color w:val="C00000"/>
                          <w:sz w:val="28"/>
                        </w:rPr>
                      </w:pPr>
                      <w:r w:rsidRPr="00D56728">
                        <w:rPr>
                          <w:rStyle w:val="s1"/>
                          <w:b/>
                          <w:bCs/>
                          <w:color w:val="C00000"/>
                          <w:sz w:val="28"/>
                        </w:rPr>
                        <w:t>ONLINE SEMINAR</w:t>
                      </w:r>
                    </w:p>
                    <w:p w14:paraId="44390DCD" w14:textId="54E6783B" w:rsidR="004B7A0F" w:rsidRPr="00D56728" w:rsidRDefault="004B7A0F" w:rsidP="00A36D3D">
                      <w:pPr>
                        <w:pStyle w:val="Seminarbody2"/>
                        <w:rPr>
                          <w:bCs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</w:pPr>
                      <w:r w:rsidRPr="00D56728">
                        <w:rPr>
                          <w:b w:val="0"/>
                          <w:bCs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  <w:t xml:space="preserve">Maintaining Respect and Civility </w:t>
                      </w:r>
                      <w:r w:rsidRPr="00D56728">
                        <w:rPr>
                          <w:b w:val="0"/>
                          <w:bCs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  <w:br/>
                        <w:t>in the Workplace</w:t>
                      </w:r>
                      <w:r w:rsidRPr="00D56728">
                        <w:rPr>
                          <w:bCs w:val="0"/>
                          <w:color w:val="000000" w:themeColor="text1"/>
                          <w:spacing w:val="-6"/>
                          <w:sz w:val="28"/>
                          <w:szCs w:val="21"/>
                        </w:rPr>
                        <w:t xml:space="preserve"> </w:t>
                      </w:r>
                    </w:p>
                    <w:p w14:paraId="67516875" w14:textId="11ABE332" w:rsidR="00375D51" w:rsidRPr="00D56728" w:rsidRDefault="004B7A0F" w:rsidP="00A36D3D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D56728">
                        <w:rPr>
                          <w:b w:val="0"/>
                          <w:color w:val="000000" w:themeColor="text1"/>
                        </w:rPr>
                        <w:t xml:space="preserve">Identify methods to assertively address </w:t>
                      </w:r>
                      <w:r w:rsidR="00AD4B14" w:rsidRPr="00D56728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D56728">
                        <w:rPr>
                          <w:b w:val="0"/>
                          <w:color w:val="000000" w:themeColor="text1"/>
                        </w:rPr>
                        <w:t xml:space="preserve">inappropriate conduct within the workplace </w:t>
                      </w:r>
                      <w:r w:rsidR="00AD4B14" w:rsidRPr="00D56728">
                        <w:rPr>
                          <w:b w:val="0"/>
                          <w:color w:val="000000" w:themeColor="text1"/>
                        </w:rPr>
                        <w:br/>
                      </w:r>
                      <w:r w:rsidRPr="00D56728">
                        <w:rPr>
                          <w:b w:val="0"/>
                          <w:color w:val="000000" w:themeColor="text1"/>
                        </w:rPr>
                        <w:t>to promote a healthy work environment</w:t>
                      </w:r>
                      <w:r w:rsidR="00AD4B14" w:rsidRPr="00D56728">
                        <w:rPr>
                          <w:b w:val="0"/>
                          <w:color w:val="000000" w:themeColor="text1"/>
                        </w:rPr>
                        <w:t>.</w:t>
                      </w:r>
                    </w:p>
                    <w:p w14:paraId="0A053FF4" w14:textId="77777777" w:rsidR="004B7A0F" w:rsidRPr="00D56728" w:rsidRDefault="004B7A0F" w:rsidP="004B7A0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19AE7840" w14:textId="26CADAC0" w:rsidR="00375D51" w:rsidRPr="00D56728" w:rsidRDefault="00375D51" w:rsidP="00375D51">
                      <w:pPr>
                        <w:pStyle w:val="p8"/>
                        <w:rPr>
                          <w:color w:val="C00000"/>
                          <w:sz w:val="24"/>
                        </w:rPr>
                      </w:pPr>
                      <w:r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V</w:t>
                      </w:r>
                      <w:r w:rsidR="00CC70E8"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isit your home page starting </w:t>
                      </w:r>
                      <w:r w:rsidR="0018188D"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Apr</w:t>
                      </w:r>
                      <w:r w:rsidR="00B705D9"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 xml:space="preserve">. </w:t>
                      </w:r>
                      <w:r w:rsidR="004B7A0F"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17th</w:t>
                      </w:r>
                      <w:r w:rsidR="004A07B4" w:rsidRPr="00D56728">
                        <w:rPr>
                          <w:rStyle w:val="s1"/>
                          <w:b/>
                          <w:bCs/>
                          <w:color w:val="C00000"/>
                          <w:sz w:val="24"/>
                        </w:rPr>
                        <w:t>:</w:t>
                      </w:r>
                    </w:p>
                    <w:p w14:paraId="5547E546" w14:textId="1D597C0D" w:rsidR="00375D51" w:rsidRPr="00D56728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567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1E534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D567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18A9EB74" w:rsidR="00375D51" w:rsidRPr="00D56728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D56728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1E534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D56728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6D67E5E2" w:rsidR="00375D51" w:rsidRPr="00D56728" w:rsidRDefault="00375D51" w:rsidP="0037397C">
                      <w:pPr>
                        <w:pStyle w:val="p5"/>
                        <w:spacing w:after="60"/>
                        <w:rPr>
                          <w:color w:val="000000" w:themeColor="text1"/>
                          <w:sz w:val="28"/>
                        </w:rPr>
                      </w:pPr>
                      <w:r w:rsidRPr="00D56728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1E534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06732CAA" w14:textId="77777777" w:rsidR="004B7A0F" w:rsidRPr="00D56728" w:rsidRDefault="004B7A0F" w:rsidP="004B7A0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31D9D919" w14:textId="1C391941" w:rsidR="00375D51" w:rsidRPr="00D56728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D56728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D5672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1E5348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0B853201" w14:textId="77777777" w:rsidR="004B7A0F" w:rsidRPr="00D56728" w:rsidRDefault="004B7A0F" w:rsidP="004B7A0F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12"/>
                        </w:rPr>
                      </w:pPr>
                    </w:p>
                    <w:p w14:paraId="2D70D054" w14:textId="74DA815A" w:rsidR="00B705D9" w:rsidRPr="00D56728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D567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1E534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D567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D567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D56728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26410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31D1C093">
                <wp:simplePos x="0" y="0"/>
                <wp:positionH relativeFrom="column">
                  <wp:posOffset>854710</wp:posOffset>
                </wp:positionH>
                <wp:positionV relativeFrom="paragraph">
                  <wp:posOffset>8169324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0816EEEF" w:rsidR="00E01E80" w:rsidRPr="00152C6D" w:rsidRDefault="001E5348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8FF51" wp14:editId="09C7C4FC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margin-left:67.3pt;margin-top:643.2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" filled="f" stroked="f">
                <v:textbox inset="0,0,0,0">
                  <w:txbxContent>
                    <w:p w14:paraId="2D6D9C93" w14:textId="0816EEEF" w:rsidR="00E01E80" w:rsidRPr="00152C6D" w:rsidRDefault="001E5348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D8FF51" wp14:editId="09C7C4FC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B7A0F">
        <w:rPr>
          <w:noProof/>
        </w:rPr>
        <w:drawing>
          <wp:anchor distT="0" distB="0" distL="114300" distR="114300" simplePos="0" relativeHeight="251657727" behindDoc="1" locked="0" layoutInCell="1" allowOverlap="1" wp14:anchorId="781F3DAB" wp14:editId="122771E6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630E6BB6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25CB924D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1E534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47953750" w:rsidR="00E01E80" w:rsidRPr="00A36D3D" w:rsidRDefault="00264105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APR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25CB924D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1E534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47953750" w:rsidR="00E01E80" w:rsidRPr="00A36D3D" w:rsidRDefault="00264105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APR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.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23107"/>
    <w:rsid w:val="0013165E"/>
    <w:rsid w:val="0013285C"/>
    <w:rsid w:val="001417C7"/>
    <w:rsid w:val="00165831"/>
    <w:rsid w:val="001721FA"/>
    <w:rsid w:val="001738F7"/>
    <w:rsid w:val="001774AE"/>
    <w:rsid w:val="00181537"/>
    <w:rsid w:val="0018188D"/>
    <w:rsid w:val="00183FFD"/>
    <w:rsid w:val="001948D1"/>
    <w:rsid w:val="001A5264"/>
    <w:rsid w:val="001B6746"/>
    <w:rsid w:val="001E5348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64105"/>
    <w:rsid w:val="002701B4"/>
    <w:rsid w:val="00272F4E"/>
    <w:rsid w:val="00287428"/>
    <w:rsid w:val="00292455"/>
    <w:rsid w:val="002B4304"/>
    <w:rsid w:val="002B7BF7"/>
    <w:rsid w:val="002F14D1"/>
    <w:rsid w:val="002F1A91"/>
    <w:rsid w:val="00305C98"/>
    <w:rsid w:val="00310E39"/>
    <w:rsid w:val="0032267F"/>
    <w:rsid w:val="00332B16"/>
    <w:rsid w:val="00340122"/>
    <w:rsid w:val="00341F73"/>
    <w:rsid w:val="00353DBA"/>
    <w:rsid w:val="00355806"/>
    <w:rsid w:val="00363D8B"/>
    <w:rsid w:val="0037397C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3F2085"/>
    <w:rsid w:val="00402E00"/>
    <w:rsid w:val="00410207"/>
    <w:rsid w:val="00417820"/>
    <w:rsid w:val="00431079"/>
    <w:rsid w:val="004336AE"/>
    <w:rsid w:val="00435D0D"/>
    <w:rsid w:val="0043631D"/>
    <w:rsid w:val="00441C79"/>
    <w:rsid w:val="00442132"/>
    <w:rsid w:val="00464BF2"/>
    <w:rsid w:val="004709D2"/>
    <w:rsid w:val="004710ED"/>
    <w:rsid w:val="00472F4E"/>
    <w:rsid w:val="004748E1"/>
    <w:rsid w:val="00496441"/>
    <w:rsid w:val="00496F83"/>
    <w:rsid w:val="004A07B4"/>
    <w:rsid w:val="004A1F20"/>
    <w:rsid w:val="004A5A6E"/>
    <w:rsid w:val="004B7A0F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D64C8"/>
    <w:rsid w:val="006E13EC"/>
    <w:rsid w:val="006E5DB9"/>
    <w:rsid w:val="00714CB1"/>
    <w:rsid w:val="007257D1"/>
    <w:rsid w:val="0074378C"/>
    <w:rsid w:val="00751F5C"/>
    <w:rsid w:val="0077510B"/>
    <w:rsid w:val="00776E6A"/>
    <w:rsid w:val="007875B3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4392B"/>
    <w:rsid w:val="00943948"/>
    <w:rsid w:val="0095593F"/>
    <w:rsid w:val="00956468"/>
    <w:rsid w:val="0098573A"/>
    <w:rsid w:val="009E3F5B"/>
    <w:rsid w:val="00A0304A"/>
    <w:rsid w:val="00A03FB7"/>
    <w:rsid w:val="00A06D0E"/>
    <w:rsid w:val="00A20960"/>
    <w:rsid w:val="00A3174A"/>
    <w:rsid w:val="00A31E2C"/>
    <w:rsid w:val="00A36D3D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D4B1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0261"/>
    <w:rsid w:val="00CC3390"/>
    <w:rsid w:val="00CC70E8"/>
    <w:rsid w:val="00CE04EC"/>
    <w:rsid w:val="00CF7B9E"/>
    <w:rsid w:val="00D03E2E"/>
    <w:rsid w:val="00D12D6A"/>
    <w:rsid w:val="00D12DFC"/>
    <w:rsid w:val="00D14A64"/>
    <w:rsid w:val="00D3614A"/>
    <w:rsid w:val="00D401A7"/>
    <w:rsid w:val="00D44FD7"/>
    <w:rsid w:val="00D56728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263DF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F2C1C24-78F1-49E4-B3FB-D13805B2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2018-03-12T19:20:00Z</dcterms:created>
  <dcterms:modified xsi:type="dcterms:W3CDTF">2018-03-12T19:20:00Z</dcterms:modified>
</cp:coreProperties>
</file>