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A83B" w14:textId="57691CAA" w:rsidR="00FB5076" w:rsidRDefault="00D56A27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A439" wp14:editId="2671E0EA">
                <wp:simplePos x="0" y="0"/>
                <wp:positionH relativeFrom="column">
                  <wp:posOffset>850900</wp:posOffset>
                </wp:positionH>
                <wp:positionV relativeFrom="paragraph">
                  <wp:posOffset>4803140</wp:posOffset>
                </wp:positionV>
                <wp:extent cx="3886835" cy="5146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3CD44" w14:textId="77777777" w:rsidR="00375D51" w:rsidRPr="008C3DB4" w:rsidRDefault="00796F45" w:rsidP="00375D51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C3DB4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0BB69887" w14:textId="13937A56" w:rsidR="00C10DD8" w:rsidRPr="008C3DB4" w:rsidRDefault="00796F45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veces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somos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mucho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duros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con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nosotros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mismos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que con las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emás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personas. El </w:t>
                            </w:r>
                            <w:proofErr w:type="spellStart"/>
                            <w:r w:rsidR="003076BE">
                              <w:rPr>
                                <w:color w:val="000000" w:themeColor="text1"/>
                              </w:rPr>
                              <w:t>cuidado</w:t>
                            </w:r>
                            <w:proofErr w:type="spellEnd"/>
                            <w:r w:rsidR="003076BE">
                              <w:rPr>
                                <w:color w:val="000000" w:themeColor="text1"/>
                              </w:rPr>
                              <w:t xml:space="preserve"> personal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conversar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forma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positiva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consigo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mismo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, y la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prácti</w:t>
                            </w:r>
                            <w:r>
                              <w:rPr>
                                <w:color w:val="000000" w:themeColor="text1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consciente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son </w:t>
                            </w:r>
                            <w:r w:rsidR="001116E4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pasos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para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llegar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ser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mejor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amigo de usted mismo. </w:t>
                            </w:r>
                          </w:p>
                          <w:p w14:paraId="770618F4" w14:textId="77777777" w:rsidR="00C10DD8" w:rsidRPr="008C3DB4" w:rsidRDefault="004F0EF5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3FF84566" w14:textId="6BF3358E" w:rsidR="00C10DD8" w:rsidRPr="008C3DB4" w:rsidRDefault="00796F45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Su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Programa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asistencia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empleados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6208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puede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076BE" w:rsidRPr="008C3DB4">
                              <w:rPr>
                                <w:color w:val="000000" w:themeColor="text1"/>
                              </w:rPr>
                              <w:t>ayudarl</w:t>
                            </w:r>
                            <w:r w:rsidR="003076BE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  <w:r w:rsidR="003076BE"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con: </w:t>
                            </w:r>
                          </w:p>
                          <w:p w14:paraId="328B1E2A" w14:textId="6C5A8830" w:rsidR="00C10DD8" w:rsidRPr="008C3DB4" w:rsidRDefault="00796F45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Consejos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audio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relajación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C16208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respiración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manejo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estrés</w:t>
                            </w:r>
                            <w:proofErr w:type="spellEnd"/>
                          </w:p>
                          <w:p w14:paraId="1E110F5F" w14:textId="2B331A9C" w:rsidR="00C10DD8" w:rsidRPr="008C3DB4" w:rsidRDefault="00796F45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Referen</w:t>
                            </w:r>
                            <w:r>
                              <w:rPr>
                                <w:color w:val="000000" w:themeColor="text1"/>
                              </w:rPr>
                              <w:t>cias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locales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6208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actividades</w:t>
                            </w:r>
                            <w:proofErr w:type="spellEnd"/>
                          </w:p>
                          <w:p w14:paraId="0F876863" w14:textId="68278029" w:rsidR="00C10DD8" w:rsidRPr="008C3DB4" w:rsidRDefault="00796F45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Un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módulo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capa</w:t>
                            </w:r>
                            <w:r>
                              <w:rPr>
                                <w:color w:val="000000" w:themeColor="text1"/>
                              </w:rPr>
                              <w:t>citación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 w:rsidR="003076BE">
                              <w:rPr>
                                <w:color w:val="000000" w:themeColor="text1"/>
                              </w:rPr>
                              <w:t>cuidado</w:t>
                            </w:r>
                            <w:proofErr w:type="spellEnd"/>
                            <w:r w:rsidR="003076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6208">
                              <w:rPr>
                                <w:color w:val="000000" w:themeColor="text1"/>
                              </w:rPr>
                              <w:br/>
                            </w:r>
                            <w:r w:rsidR="003076BE">
                              <w:rPr>
                                <w:color w:val="000000" w:themeColor="text1"/>
                              </w:rPr>
                              <w:t>personal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Cómo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permanecer</w:t>
                            </w:r>
                            <w:proofErr w:type="spellEnd"/>
                            <w:r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color w:val="000000" w:themeColor="text1"/>
                              </w:rPr>
                              <w:t>fuerte</w:t>
                            </w:r>
                            <w:proofErr w:type="spellEnd"/>
                          </w:p>
                          <w:p w14:paraId="58BC4C45" w14:textId="77777777" w:rsidR="00C10DD8" w:rsidRPr="008C3DB4" w:rsidRDefault="00796F45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>Manual descargable sobre el bienestar</w:t>
                            </w:r>
                          </w:p>
                          <w:p w14:paraId="4AC6D6A5" w14:textId="77777777" w:rsidR="00375D51" w:rsidRPr="008C3DB4" w:rsidRDefault="004F0EF5" w:rsidP="001116E4">
                            <w:pPr>
                              <w:pStyle w:val="p3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256124" w14:textId="77777777" w:rsidR="00375D51" w:rsidRPr="008C3DB4" w:rsidRDefault="004F0EF5" w:rsidP="001116E4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0C7CD1" w14:textId="77777777" w:rsidR="00375D51" w:rsidRPr="00613273" w:rsidRDefault="00796F45" w:rsidP="00375D51">
                            <w:pPr>
                              <w:pStyle w:val="p5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13273">
                              <w:rPr>
                                <w:rStyle w:val="s1"/>
                                <w:b/>
                                <w:bCs/>
                                <w:color w:val="FF0000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0C1D367F" w14:textId="3944D249" w:rsidR="00C10DD8" w:rsidRPr="008C3DB4" w:rsidRDefault="00796F45" w:rsidP="00C10DD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C16208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4F0E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4F0E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7C04E13" w14:textId="654385BD" w:rsidR="00375D51" w:rsidRPr="008C3DB4" w:rsidRDefault="00796F45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4F0EF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078001A0" w14:textId="77777777" w:rsidR="00375D51" w:rsidRPr="008C3DB4" w:rsidRDefault="00796F45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8C3DB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54CB1EFB" w14:textId="77777777" w:rsidR="00375D51" w:rsidRPr="008C3DB4" w:rsidRDefault="00796F45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0F706472" w14:textId="77777777" w:rsidR="00B705D9" w:rsidRPr="008C3DB4" w:rsidRDefault="004F0EF5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5CA140C" w14:textId="77777777" w:rsidR="00B705D9" w:rsidRPr="008C3DB4" w:rsidRDefault="004F0EF5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6FF7C3" w14:textId="33B5FF40" w:rsidR="00B705D9" w:rsidRPr="008C3DB4" w:rsidRDefault="00796F45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116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116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2680C0CB" w14:textId="77777777" w:rsidR="00375D51" w:rsidRPr="008C3DB4" w:rsidRDefault="004F0EF5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3470F421" w14:textId="77777777" w:rsidR="00375D51" w:rsidRPr="008C3DB4" w:rsidRDefault="004F0EF5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6C525B4B" w14:textId="77777777" w:rsidR="00375D51" w:rsidRPr="008C3DB4" w:rsidRDefault="00796F45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2E854D20" w14:textId="77777777" w:rsidR="00375D51" w:rsidRPr="008C3DB4" w:rsidRDefault="004F0E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A4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pt;margin-top:378.2pt;width:306.05pt;height:4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m+YAIAACgFAAAOAAAAZHJzL2Uyb0RvYy54bWysVE1PGzEQvVfqf7B8L5vwpShig1IQvSBA&#10;hYqz8dpkVdvj2k5201/fZ+8mUNoLVS9e7/jN88ybGZ+d99awjQqxJVfz6cGEM+UkNa17rvm3h6tP&#10;M85iEq4Rhpyq+VZFfr74+OGs83N1SCsyjQoMJC7OO1/zVUp+XlVRrpQV8YC8cjjUFKxI+A3PVRNE&#10;B3ZrqsPJ5LTqKDQ+kFQxwno5HPJF4ddayXSrdVSJmZojtlTWUNanvFaLMzF/DsKvWjmGIf4hCita&#10;h0v3VJciCbYO7R9UtpWBIul0IMlWpHUrVckB2Uwnb7K5XwmvSi4QJ/q9TPH/0cqbzV1gbYPaQR4n&#10;LGr0oPrEPlPPYII+nY9zwO49gKmHHdidPcKY0+51sPmLhBjOQbXdq5vZJIxHs9np7OiEM4mzk+nx&#10;6eS48Fcv7j7E9EWRZXlT84DyFVXF5jomhALoDpJvc3TVGlNKaNxvBgAHiyo9MHrnTIaIyy5tjcpe&#10;xn1VGhqUwLOhdJ+6MIFtBPpGSKlcKjkXXqAzSuPu9ziO+Ow6RPUe571HuZlc2jvb1lEoKr0Ju/m+&#10;C1kPeOj3Ku+8Tf1TP1b4iZotChxoGJHo5VWLIlyLmO5EwEygppjzdItFG+pqTuOOsxWFn3+zZzxa&#10;FaecdZixmscfaxEUGm1tLwjSTvE6eFm24A/J7LY6kH3EaC8zA46Ek+CpedptL9IwxXgapFouCwgj&#10;5UW6dvdeZuosVW6Xh/5RBD/2VEI73tBussT8TWsN2OzpaLlOpNvSd1msQaFRRIxjacfx6cjz/vq/&#10;oF4euMUvAAAA//8DAFBLAwQUAAYACAAAACEAUw7S198AAAAMAQAADwAAAGRycy9kb3ducmV2Lnht&#10;bEyPzU7DMBCE70i8g7VI3KhdSNwS4lQIxBXU8iNxc+NtEhGvo9htwtuznOA4mtHMN+Vm9r044Ri7&#10;QAaWCwUCqQ6uo8bA2+vT1RpETJac7QOhgW+MsKnOz0pbuDDRFk+71AguoVhYA21KQyFlrFv0Ni7C&#10;gMTeIYzeJpZjI91oJy73vbxWSktvO+KF1g740GL9tTt6A+/Ph8+PTL00jz4fpjArSf5WGnN5Md/f&#10;gUg4p78w/OIzOlTMtA9HclH0rG8y/pIMrHKdgeDEKtNLEHu2cq3XIKtS/j9R/QAAAP//AwBQSwEC&#10;LQAUAAYACAAAACEAtoM4kv4AAADhAQAAEwAAAAAAAAAAAAAAAAAAAAAAW0NvbnRlbnRfVHlwZXNd&#10;LnhtbFBLAQItABQABgAIAAAAIQA4/SH/1gAAAJQBAAALAAAAAAAAAAAAAAAAAC8BAABfcmVscy8u&#10;cmVsc1BLAQItABQABgAIAAAAIQAR/im+YAIAACgFAAAOAAAAAAAAAAAAAAAAAC4CAABkcnMvZTJv&#10;RG9jLnhtbFBLAQItABQABgAIAAAAIQBTDtLX3wAAAAwBAAAPAAAAAAAAAAAAAAAAALoEAABkcnMv&#10;ZG93bnJldi54bWxQSwUGAAAAAAQABADzAAAAxgUAAAAA&#10;" filled="f" stroked="f">
                <v:textbox>
                  <w:txbxContent>
                    <w:p w14:paraId="4D13CD44" w14:textId="77777777" w:rsidR="00375D51" w:rsidRPr="008C3DB4" w:rsidRDefault="00796F45" w:rsidP="00375D51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8C3DB4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0BB69887" w14:textId="13937A56" w:rsidR="00C10DD8" w:rsidRPr="008C3DB4" w:rsidRDefault="00796F45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veces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somos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mucho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duros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con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nosotros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mismos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que con las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emás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personas. El </w:t>
                      </w:r>
                      <w:proofErr w:type="spellStart"/>
                      <w:r w:rsidR="003076BE">
                        <w:rPr>
                          <w:color w:val="000000" w:themeColor="text1"/>
                        </w:rPr>
                        <w:t>cuidado</w:t>
                      </w:r>
                      <w:proofErr w:type="spellEnd"/>
                      <w:r w:rsidR="003076BE">
                        <w:rPr>
                          <w:color w:val="000000" w:themeColor="text1"/>
                        </w:rPr>
                        <w:t xml:space="preserve"> personal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conversar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forma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positiva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consigo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mismo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, y la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prácti</w:t>
                      </w:r>
                      <w:r>
                        <w:rPr>
                          <w:color w:val="000000" w:themeColor="text1"/>
                        </w:rPr>
                        <w:t>ca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consciente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son </w:t>
                      </w:r>
                      <w:r w:rsidR="001116E4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pasos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8C3DB4">
                        <w:rPr>
                          <w:color w:val="000000" w:themeColor="text1"/>
                        </w:rPr>
                        <w:t xml:space="preserve">para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llegar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ser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mejor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amigo de usted mismo. </w:t>
                      </w:r>
                    </w:p>
                    <w:p w14:paraId="770618F4" w14:textId="77777777" w:rsidR="00C10DD8" w:rsidRPr="008C3DB4" w:rsidRDefault="004F0EF5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3FF84566" w14:textId="6BF3358E" w:rsidR="00C10DD8" w:rsidRPr="008C3DB4" w:rsidRDefault="00796F45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Su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Programa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asistencia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empleados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r w:rsidR="00C16208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puede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076BE" w:rsidRPr="008C3DB4">
                        <w:rPr>
                          <w:color w:val="000000" w:themeColor="text1"/>
                        </w:rPr>
                        <w:t>ayudarl</w:t>
                      </w:r>
                      <w:r w:rsidR="003076BE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  <w:r w:rsidR="003076BE" w:rsidRPr="008C3DB4">
                        <w:rPr>
                          <w:color w:val="000000" w:themeColor="text1"/>
                        </w:rPr>
                        <w:t xml:space="preserve"> </w:t>
                      </w:r>
                      <w:r w:rsidRPr="008C3DB4">
                        <w:rPr>
                          <w:color w:val="000000" w:themeColor="text1"/>
                        </w:rPr>
                        <w:t xml:space="preserve">con: </w:t>
                      </w:r>
                    </w:p>
                    <w:p w14:paraId="328B1E2A" w14:textId="6C5A8830" w:rsidR="00C10DD8" w:rsidRPr="008C3DB4" w:rsidRDefault="00796F45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8C3DB4">
                        <w:rPr>
                          <w:color w:val="000000" w:themeColor="text1"/>
                        </w:rPr>
                        <w:t>Consejos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audio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relajación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C16208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respiración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8C3DB4">
                        <w:rPr>
                          <w:color w:val="000000" w:themeColor="text1"/>
                        </w:rPr>
                        <w:t xml:space="preserve">y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manejo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del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estrés</w:t>
                      </w:r>
                      <w:proofErr w:type="spellEnd"/>
                    </w:p>
                    <w:p w14:paraId="1E110F5F" w14:textId="2B331A9C" w:rsidR="00C10DD8" w:rsidRPr="008C3DB4" w:rsidRDefault="00796F45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8C3DB4">
                        <w:rPr>
                          <w:color w:val="000000" w:themeColor="text1"/>
                        </w:rPr>
                        <w:t>Referen</w:t>
                      </w:r>
                      <w:r>
                        <w:rPr>
                          <w:color w:val="000000" w:themeColor="text1"/>
                        </w:rPr>
                        <w:t>cias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locales 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grupos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16208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sociales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8C3DB4">
                        <w:rPr>
                          <w:color w:val="000000" w:themeColor="text1"/>
                        </w:rPr>
                        <w:t xml:space="preserve">y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actividades</w:t>
                      </w:r>
                      <w:proofErr w:type="spellEnd"/>
                    </w:p>
                    <w:p w14:paraId="0F876863" w14:textId="68278029" w:rsidR="00C10DD8" w:rsidRPr="008C3DB4" w:rsidRDefault="00796F45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Un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módulo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capa</w:t>
                      </w:r>
                      <w:r>
                        <w:rPr>
                          <w:color w:val="000000" w:themeColor="text1"/>
                        </w:rPr>
                        <w:t>citación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 w:rsidR="003076BE">
                        <w:rPr>
                          <w:color w:val="000000" w:themeColor="text1"/>
                        </w:rPr>
                        <w:t>cuidado</w:t>
                      </w:r>
                      <w:proofErr w:type="spellEnd"/>
                      <w:r w:rsidR="003076BE">
                        <w:rPr>
                          <w:color w:val="000000" w:themeColor="text1"/>
                        </w:rPr>
                        <w:t xml:space="preserve"> </w:t>
                      </w:r>
                      <w:r w:rsidR="00C16208">
                        <w:rPr>
                          <w:color w:val="000000" w:themeColor="text1"/>
                        </w:rPr>
                        <w:br/>
                      </w:r>
                      <w:r w:rsidR="003076BE">
                        <w:rPr>
                          <w:color w:val="000000" w:themeColor="text1"/>
                        </w:rPr>
                        <w:t>personal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Cómo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permanecer</w:t>
                      </w:r>
                      <w:proofErr w:type="spellEnd"/>
                      <w:r w:rsidRPr="008C3DB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color w:val="000000" w:themeColor="text1"/>
                        </w:rPr>
                        <w:t>fuerte</w:t>
                      </w:r>
                      <w:proofErr w:type="spellEnd"/>
                    </w:p>
                    <w:p w14:paraId="58BC4C45" w14:textId="77777777" w:rsidR="00C10DD8" w:rsidRPr="008C3DB4" w:rsidRDefault="00796F45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>Manual descargable sobre el bienestar</w:t>
                      </w:r>
                    </w:p>
                    <w:p w14:paraId="4AC6D6A5" w14:textId="77777777" w:rsidR="00375D51" w:rsidRPr="008C3DB4" w:rsidRDefault="004F0EF5" w:rsidP="001116E4">
                      <w:pPr>
                        <w:pStyle w:val="p3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256124" w14:textId="77777777" w:rsidR="00375D51" w:rsidRPr="008C3DB4" w:rsidRDefault="004F0EF5" w:rsidP="001116E4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A0C7CD1" w14:textId="77777777" w:rsidR="00375D51" w:rsidRPr="00613273" w:rsidRDefault="00796F45" w:rsidP="00375D51">
                      <w:pPr>
                        <w:pStyle w:val="p5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613273">
                        <w:rPr>
                          <w:rStyle w:val="s1"/>
                          <w:b/>
                          <w:bCs/>
                          <w:color w:val="FF0000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0C1D367F" w14:textId="3944D249" w:rsidR="00C10DD8" w:rsidRPr="008C3DB4" w:rsidRDefault="00796F45" w:rsidP="00C10DD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C16208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4F0E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4F0E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7C04E13" w14:textId="654385BD" w:rsidR="00375D51" w:rsidRPr="008C3DB4" w:rsidRDefault="00796F45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4F0EF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bookmarkStart w:id="1" w:name="_GoBack"/>
                      <w:bookmarkEnd w:id="1"/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078001A0" w14:textId="77777777" w:rsidR="00375D51" w:rsidRPr="008C3DB4" w:rsidRDefault="00796F45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8C3DB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54CB1EFB" w14:textId="77777777" w:rsidR="00375D51" w:rsidRPr="008C3DB4" w:rsidRDefault="00796F45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0F706472" w14:textId="77777777" w:rsidR="00B705D9" w:rsidRPr="008C3DB4" w:rsidRDefault="004F0EF5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5CA140C" w14:textId="77777777" w:rsidR="00B705D9" w:rsidRPr="008C3DB4" w:rsidRDefault="004F0EF5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46FF7C3" w14:textId="33B5FF40" w:rsidR="00B705D9" w:rsidRPr="008C3DB4" w:rsidRDefault="00796F45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Disponible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116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de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es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116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2680C0CB" w14:textId="77777777" w:rsidR="00375D51" w:rsidRPr="008C3DB4" w:rsidRDefault="004F0EF5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3470F421" w14:textId="77777777" w:rsidR="00375D51" w:rsidRPr="008C3DB4" w:rsidRDefault="004F0EF5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6C525B4B" w14:textId="77777777" w:rsidR="00375D51" w:rsidRPr="008C3DB4" w:rsidRDefault="00796F45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2E854D20" w14:textId="77777777" w:rsidR="00375D51" w:rsidRPr="008C3DB4" w:rsidRDefault="004F0EF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-8"/>
        </w:rPr>
        <w:drawing>
          <wp:anchor distT="0" distB="0" distL="114300" distR="114300" simplePos="0" relativeHeight="251663360" behindDoc="1" locked="0" layoutInCell="1" allowOverlap="1" wp14:anchorId="14FB5429" wp14:editId="3930E9A9">
            <wp:simplePos x="0" y="0"/>
            <wp:positionH relativeFrom="margin">
              <wp:posOffset>0</wp:posOffset>
            </wp:positionH>
            <wp:positionV relativeFrom="page">
              <wp:posOffset>-111760</wp:posOffset>
            </wp:positionV>
            <wp:extent cx="7773035" cy="1005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68723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7778F" wp14:editId="6BF268E2">
                <wp:simplePos x="0" y="0"/>
                <wp:positionH relativeFrom="column">
                  <wp:posOffset>6067425</wp:posOffset>
                </wp:positionH>
                <wp:positionV relativeFrom="paragraph">
                  <wp:posOffset>228600</wp:posOffset>
                </wp:positionV>
                <wp:extent cx="1421130" cy="1257300"/>
                <wp:effectExtent l="0" t="0" r="0" b="0"/>
                <wp:wrapThrough wrapText="bothSides">
                  <wp:wrapPolygon edited="0">
                    <wp:start x="579" y="0"/>
                    <wp:lineTo x="579" y="21273"/>
                    <wp:lineTo x="20558" y="21273"/>
                    <wp:lineTo x="20558" y="0"/>
                    <wp:lineTo x="579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51204E" w14:textId="77777777" w:rsidR="001116E4" w:rsidRPr="00DF700C" w:rsidRDefault="001116E4" w:rsidP="001116E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595100BD" w14:textId="77777777" w:rsidR="001116E4" w:rsidRPr="00ED6117" w:rsidRDefault="001116E4" w:rsidP="001116E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ED6117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ED6117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1396398A" w14:textId="09E548AB" w:rsidR="001116E4" w:rsidRPr="00ED6117" w:rsidRDefault="009C7276" w:rsidP="001116E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Cs w:val="28"/>
                              </w:rPr>
                            </w:pPr>
                            <w:r w:rsidRPr="00ED6117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10"/>
                                <w:sz w:val="28"/>
                                <w:szCs w:val="29"/>
                              </w:rPr>
                              <w:t>FEBRERO DE</w:t>
                            </w:r>
                            <w:r w:rsidR="001116E4" w:rsidRPr="00ED6117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="001116E4" w:rsidRPr="00ED6117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052A25AC" w14:textId="77777777" w:rsidR="001116E4" w:rsidRPr="00DF700C" w:rsidRDefault="001116E4" w:rsidP="001116E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3CF3F65A" w14:textId="77777777" w:rsidR="001116E4" w:rsidRPr="00DF700C" w:rsidRDefault="001116E4" w:rsidP="001116E4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22B51AC2" w14:textId="77777777" w:rsidR="00E01E80" w:rsidRPr="00DF700C" w:rsidRDefault="004F0EF5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778F" id="Text Box 2" o:spid="_x0000_s1027" type="#_x0000_t202" style="position:absolute;margin-left:477.75pt;margin-top:18pt;width:111.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wMQwIAAGYEAAAOAAAAZHJzL2Uyb0RvYy54bWysVE1v2zAMvQ/YfxB0T/zRpGmNOIWbILsE&#10;bYGk6FmR5diALWqSEjsb9t9HyXG6dTsNuygU+fRMPpKZP3RNTU5CmwpkSqNxSImQHPJKHlL6uluP&#10;7igxlsmc1SBFSs/C0IfF50/zViUihhLqXGiCJNIkrUppaa1KgsDwUjTMjEEJicECdMMsXvUhyDVr&#10;kb2pgzgMb4MWdK40cGEMeld9kC48f1EIbp+LwghL6pRibtaf2p97dwaLOUsOmqmy4pc02D9k0bBK&#10;4kevVCtmGTnq6g+qpuIaDBR2zKEJoCgqLnwNWE0UfqhmWzIlfC0ojlFXmcz/o+VPpxdNqjylM0ok&#10;a7BFO9FZ8ggdiZ06rTIJgrYKYbZDN3Z58Bt0uqK7QjfuF8shGEedz1dtHRl3jyZxFN1giGMsiqez&#10;m9CrH7w/V9rYLwIa4oyUamye15SdNsZiKggdIO5rEtZVXfsG1vI3BwJ7j/AT0L9mCaaCpkO6pHx3&#10;vi+nszibTe9Ht9k0Gk2i8G6UZWE8Wq2zMAsn6+X95PGHqxc5h/eB06Sv3Vm223dewasue8jPKJeG&#10;ftyM4usKS9owY1+YxvlCGXBn7DMeRQ1tSuFiUVKC/vY3v8Nj2zFKSYvzmlLz9ci0wK4dmyXgeEe4&#10;aYp7E/m1rQez0NC84ZpkjgFDTHLkSel+MJe23whcMy6yzINwPBWzG7lV3FE71Zz4u+6NaXXpkEVF&#10;nmCYUpZ8aFSPRemcSr0mlwsOs1f0snhuW369e9T738PiJwAAAP//AwBQSwMEFAAGAAgAAAAhAKy6&#10;hdrfAAAACwEAAA8AAABkcnMvZG93bnJldi54bWxMj9FOgzAUhu9NfIfmmHjnCgOmQw6Lme5yUacP&#10;0NIjoLQltAx4e7srvTw5X/7/+4vdrDt2psG11iDEqwgYmcqq1tQInx+HuwdgzgujRGcNISzkYFde&#10;XxUiV3Yy73Q++ZqFEONygdB43+ecu6ohLdzK9mTC78sOWvhwDjVXg5hCuO74Ooo2XIvWhIZG9LRv&#10;qPo5jRrh5U0uMo2/D+lztEj1Oh331XhEvL2Znx6BeZr9HwwX/aAOZXCSdjTKsQ5hm2VZQBGSTdh0&#10;AeL7bQJMIqyTNAJeFvz/hvIXAAD//wMAUEsBAi0AFAAGAAgAAAAhALaDOJL+AAAA4QEAABMAAAAA&#10;AAAAAAAAAAAAAAAAAFtDb250ZW50X1R5cGVzXS54bWxQSwECLQAUAAYACAAAACEAOP0h/9YAAACU&#10;AQAACwAAAAAAAAAAAAAAAAAvAQAAX3JlbHMvLnJlbHNQSwECLQAUAAYACAAAACEAfiLMDEMCAABm&#10;BAAADgAAAAAAAAAAAAAAAAAuAgAAZHJzL2Uyb0RvYy54bWxQSwECLQAUAAYACAAAACEArLqF2t8A&#10;AAALAQAADwAAAAAAAAAAAAAAAACdBAAAZHJzL2Rvd25yZXYueG1sUEsFBgAAAAAEAAQA8wAAAKkF&#10;AAAAAA==&#10;" filled="f" stroked="f">
                <v:textbox>
                  <w:txbxContent>
                    <w:p w14:paraId="0E51204E" w14:textId="77777777" w:rsidR="001116E4" w:rsidRPr="00DF700C" w:rsidRDefault="001116E4" w:rsidP="001116E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595100BD" w14:textId="77777777" w:rsidR="001116E4" w:rsidRPr="00ED6117" w:rsidRDefault="001116E4" w:rsidP="001116E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ED6117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ED6117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1396398A" w14:textId="09E548AB" w:rsidR="001116E4" w:rsidRPr="00ED6117" w:rsidRDefault="009C7276" w:rsidP="001116E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Cs w:val="28"/>
                        </w:rPr>
                      </w:pPr>
                      <w:r w:rsidRPr="00ED6117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10"/>
                          <w:sz w:val="28"/>
                          <w:szCs w:val="29"/>
                        </w:rPr>
                        <w:t>FEBRERO DE</w:t>
                      </w:r>
                      <w:r w:rsidR="001116E4" w:rsidRPr="00ED6117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="001116E4" w:rsidRPr="00ED6117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052A25AC" w14:textId="77777777" w:rsidR="001116E4" w:rsidRPr="00DF700C" w:rsidRDefault="001116E4" w:rsidP="001116E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3CF3F65A" w14:textId="77777777" w:rsidR="001116E4" w:rsidRPr="00DF700C" w:rsidRDefault="001116E4" w:rsidP="001116E4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14:paraId="22B51AC2" w14:textId="77777777" w:rsidR="00E01E80" w:rsidRPr="00DF700C" w:rsidRDefault="004F0EF5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6F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1C55" wp14:editId="767D8EE1">
                <wp:simplePos x="0" y="0"/>
                <wp:positionH relativeFrom="column">
                  <wp:posOffset>4851671</wp:posOffset>
                </wp:positionH>
                <wp:positionV relativeFrom="paragraph">
                  <wp:posOffset>8346340</wp:posOffset>
                </wp:positionV>
                <wp:extent cx="2133236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CC4D" w14:textId="09CE812A" w:rsidR="00E01E80" w:rsidRPr="00152C6D" w:rsidRDefault="004F0EF5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DDC55" wp14:editId="2A3A8BF0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1C55" id="Text Box 52" o:spid="_x0000_s1028" type="#_x0000_t202" style="position:absolute;margin-left:382pt;margin-top:657.2pt;width:167.9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vNAIAACMEAAAOAAAAZHJzL2Uyb0RvYy54bWysU9uOmzAQfa/Uf7D8TriEXEAhq00IVaXt&#10;RdrtBzjGBFSwXdsJbKv+e8dmyabtW9UXazzjOTNzznhzN3QtujClG8EzHM4CjBinomz4KcNfngpv&#10;jZE2hJekFZxl+JlpfLd9+2bTy5RFohZtyRQCEK7TXma4Nkamvq9pzTqiZ0IyDsFKqI4YuKqTXyrS&#10;A3rX+lEQLP1eqFIqQZnW4M3HIN46/Kpi1HyqKs0MajMMvRl3Knce7elvNyQ9KSLrhr60Qf6hi440&#10;HIpeoXJiCDqr5i+orqFKaFGZGRWdL6qqoczNANOEwR/TPNZEMjcLkKPllSb9/2Dpx8tnhZoywwuM&#10;OOlAoic2GLQTA1pElp5e6hRePUp4Zwbwg8xuVC0fBP2qERf7mvATu1dK9DUjJbQX2kz/JnXE0Rbk&#10;2H8QJdQhZyMc0FCpznIHbCBAB5mer9LYXig4o3A+j+ZLjCjEknW4Cp12PkmnbKm0ecdEh6yRYQXS&#10;O3RyedDGdkPS6YktxkXRtK2Tv+W/OeDh6IHakGpjtgun5o8kSA7rwzr24mh58OKgLL37Yh97yyJc&#10;LfJ5vt/n4c9xq26SwigOdlHiFcv1youreOElq2DtBWGyS5ZBnMR54ZKg9FTUkWf5Gpkzw3FwMl01&#10;OYryGdhUYtxp+INg1EJ9x6iHfc6w/nYmimHUvuegiF3+yVCTcZwMwimkZthgNJp7M36Ss1TNqQbk&#10;V0VhEx2bL7/Grvrt3en++re3vwAAAP//AwBQSwMEFAAGAAgAAAAhALaapBziAAAADgEAAA8AAABk&#10;cnMvZG93bnJldi54bWxMj8FOwzAQRO9I/IO1lbhRuxAFnMapKgQnJEQaDhydxE2sxusQu234e7Yn&#10;etvRjGbf5JvZDexkpmA9KlgtBTCDjW8tdgq+qrf7Z2Ahamz14NEo+DUBNsXtTa6z1p+xNKdd7BiV&#10;YMi0gj7GMeM8NL1xOiz9aJC8vZ+cjiSnjreTPlO5G/iDECl32iJ96PVoXnrTHHZHp2D7jeWr/fmo&#10;P8t9aatKCnxPD0rdLebtGlg0c/wPwwWf0KEgptofsQ1sUPCUJrQlkvG4ShJgl4iQUgKr6UpSKYAX&#10;Ob+eUfwBAAD//wMAUEsBAi0AFAAGAAgAAAAhALaDOJL+AAAA4QEAABMAAAAAAAAAAAAAAAAAAAAA&#10;AFtDb250ZW50X1R5cGVzXS54bWxQSwECLQAUAAYACAAAACEAOP0h/9YAAACUAQAACwAAAAAAAAAA&#10;AAAAAAAvAQAAX3JlbHMvLnJlbHNQSwECLQAUAAYACAAAACEA2/s3rzQCAAAjBAAADgAAAAAAAAAA&#10;AAAAAAAuAgAAZHJzL2Uyb0RvYy54bWxQSwECLQAUAAYACAAAACEAtpqkHOIAAAAOAQAADwAAAAAA&#10;AAAAAAAAAACOBAAAZHJzL2Rvd25yZXYueG1sUEsFBgAAAAAEAAQA8wAAAJ0FAAAAAA==&#10;" filled="f" stroked="f">
                <v:textbox inset="0,0,0,0">
                  <w:txbxContent>
                    <w:p w14:paraId="0B40CC4D" w14:textId="09CE812A" w:rsidR="00E01E80" w:rsidRPr="00152C6D" w:rsidRDefault="004F0EF5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DDC55" wp14:editId="2A3A8BF0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2AC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AEEC1938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E152C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47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4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E2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88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1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67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B8BC7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0B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2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8D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2A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9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83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BBB47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E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AB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24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A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6F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C1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05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C1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244F"/>
    <w:multiLevelType w:val="hybridMultilevel"/>
    <w:tmpl w:val="3280E77E"/>
    <w:lvl w:ilvl="0" w:tplc="999C6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6C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A2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65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6C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C0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4C97"/>
    <w:multiLevelType w:val="hybridMultilevel"/>
    <w:tmpl w:val="EA5678CA"/>
    <w:lvl w:ilvl="0" w:tplc="B510A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E85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50B7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4CC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B4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42E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0E31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28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C8C9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45"/>
    <w:rsid w:val="001116E4"/>
    <w:rsid w:val="003076BE"/>
    <w:rsid w:val="004F0EF5"/>
    <w:rsid w:val="00796F45"/>
    <w:rsid w:val="009C7276"/>
    <w:rsid w:val="009D7895"/>
    <w:rsid w:val="00A54C54"/>
    <w:rsid w:val="00B5003F"/>
    <w:rsid w:val="00C16208"/>
    <w:rsid w:val="00D56A27"/>
    <w:rsid w:val="00EB6BB0"/>
    <w:rsid w:val="00E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3F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C10DD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54C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6BE8C99-A074-4CA3-9BE7-DF2F51DC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2</cp:revision>
  <cp:lastPrinted>2015-06-16T16:35:00Z</cp:lastPrinted>
  <dcterms:created xsi:type="dcterms:W3CDTF">2018-01-12T21:45:00Z</dcterms:created>
  <dcterms:modified xsi:type="dcterms:W3CDTF">2018-01-12T21:45:00Z</dcterms:modified>
</cp:coreProperties>
</file>