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7DAA" w14:textId="6A17F21A" w:rsidR="001806A9" w:rsidRDefault="00FB6DDB" w:rsidP="001806A9">
      <w:r w:rsidRPr="008D79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AAD13D" wp14:editId="4A47C11E">
                <wp:simplePos x="0" y="0"/>
                <wp:positionH relativeFrom="column">
                  <wp:posOffset>-775180</wp:posOffset>
                </wp:positionH>
                <wp:positionV relativeFrom="page">
                  <wp:posOffset>945515</wp:posOffset>
                </wp:positionV>
                <wp:extent cx="3676650" cy="1021080"/>
                <wp:effectExtent l="0" t="0" r="63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6C2A0" w14:textId="77777777" w:rsidR="008D795A" w:rsidRPr="005F2E94" w:rsidRDefault="008D795A" w:rsidP="008D795A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89"/>
                                <w:sz w:val="156"/>
                                <w:szCs w:val="156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89"/>
                                <w:sz w:val="156"/>
                                <w:szCs w:val="156"/>
                              </w:rPr>
                              <w:t>World</w:t>
                            </w:r>
                          </w:p>
                          <w:p w14:paraId="72C54678" w14:textId="77777777" w:rsidR="008D795A" w:rsidRPr="005F2E94" w:rsidRDefault="008D795A" w:rsidP="008D795A">
                            <w:pPr>
                              <w:pStyle w:val="p1"/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38"/>
                                <w:sz w:val="156"/>
                                <w:szCs w:val="1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D1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05pt;margin-top:74.45pt;width:289.5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" filled="f" stroked="f">
                <v:textbox inset="0,0,0,0">
                  <w:txbxContent>
                    <w:p w14:paraId="1FE6C2A0" w14:textId="77777777" w:rsidR="008D795A" w:rsidRPr="005F2E94" w:rsidRDefault="008D795A" w:rsidP="008D795A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89"/>
                          <w:sz w:val="156"/>
                          <w:szCs w:val="156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89"/>
                          <w:sz w:val="156"/>
                          <w:szCs w:val="156"/>
                        </w:rPr>
                        <w:t>World</w:t>
                      </w:r>
                    </w:p>
                    <w:p w14:paraId="72C54678" w14:textId="77777777" w:rsidR="008D795A" w:rsidRPr="005F2E94" w:rsidRDefault="008D795A" w:rsidP="008D795A">
                      <w:pPr>
                        <w:pStyle w:val="p1"/>
                        <w:suppressAutoHyphens/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38"/>
                          <w:sz w:val="156"/>
                          <w:szCs w:val="1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D79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9F4A8" wp14:editId="1200EA2C">
                <wp:simplePos x="0" y="0"/>
                <wp:positionH relativeFrom="column">
                  <wp:posOffset>-694690</wp:posOffset>
                </wp:positionH>
                <wp:positionV relativeFrom="page">
                  <wp:posOffset>634203</wp:posOffset>
                </wp:positionV>
                <wp:extent cx="2075815" cy="3048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BCC27" w14:textId="65DC0001" w:rsidR="008D795A" w:rsidRPr="005F2E94" w:rsidRDefault="008D795A" w:rsidP="00690CFD">
                            <w:pPr>
                              <w:suppressAutoHyphens/>
                              <w:ind w:left="720" w:hanging="720"/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10</w:t>
                            </w:r>
                            <w:r w:rsidR="001B322D" w:rsidRP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TH</w:t>
                            </w:r>
                            <w:r w:rsid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2E94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F4A8" id="Text Box 2" o:spid="_x0000_s1027" type="#_x0000_t202" style="position:absolute;margin-left:-54.7pt;margin-top:49.95pt;width:163.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" filled="f" stroked="f">
                <v:textbox inset="0,0,0,0">
                  <w:txbxContent>
                    <w:p w14:paraId="3F0BCC27" w14:textId="65DC0001" w:rsidR="008D795A" w:rsidRPr="005F2E94" w:rsidRDefault="008D795A" w:rsidP="00690CFD">
                      <w:pPr>
                        <w:suppressAutoHyphens/>
                        <w:ind w:left="720" w:hanging="720"/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</w:pPr>
                      <w:r w:rsidRPr="005F2E94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 xml:space="preserve">October </w:t>
                      </w:r>
                      <w:r w:rsid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10</w:t>
                      </w:r>
                      <w:r w:rsidR="001B322D" w:rsidRP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TH</w:t>
                      </w:r>
                      <w:r w:rsid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 xml:space="preserve"> </w:t>
                      </w:r>
                      <w:r w:rsidRPr="005F2E94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2D51BC6" wp14:editId="0118805F">
            <wp:simplePos x="0" y="0"/>
            <wp:positionH relativeFrom="page">
              <wp:posOffset>13552</wp:posOffset>
            </wp:positionH>
            <wp:positionV relativeFrom="page">
              <wp:posOffset>-102</wp:posOffset>
            </wp:positionV>
            <wp:extent cx="7546312" cy="1066629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A4_1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12" cy="1066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A66C2" w14:textId="4C8B35B8" w:rsidR="00D750A8" w:rsidRDefault="001B32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D8910" wp14:editId="75493516">
                <wp:simplePos x="0" y="0"/>
                <wp:positionH relativeFrom="column">
                  <wp:posOffset>-695325</wp:posOffset>
                </wp:positionH>
                <wp:positionV relativeFrom="page">
                  <wp:posOffset>3219450</wp:posOffset>
                </wp:positionV>
                <wp:extent cx="3241675" cy="7315200"/>
                <wp:effectExtent l="0" t="0" r="158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C1CC" w14:textId="0DE1F66A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World Mental Health Day is held annually on October 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and is an opportunity for all of us to raise awareness, advocate against stigma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and take steps to support better mental health for one and all. </w:t>
                            </w:r>
                          </w:p>
                          <w:p w14:paraId="6DCAA113" w14:textId="77777777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11923A62" w14:textId="21FFB369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This year, we want to provide the tools and techniques to help individuals take a positive 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br/>
                              <w:t>and active approach to prioriti</w:t>
                            </w:r>
                            <w:r w:rsid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ing their own mental wellbeing.</w:t>
                            </w:r>
                          </w:p>
                          <w:p w14:paraId="31D68B68" w14:textId="77777777" w:rsidR="005F2E94" w:rsidRPr="001B322D" w:rsidRDefault="005F2E94" w:rsidP="00EC11CE">
                            <w:pPr>
                              <w:pStyle w:val="p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AEEB67" w14:textId="77777777" w:rsidR="005F2E94" w:rsidRPr="001B322D" w:rsidRDefault="005F2E94" w:rsidP="00BA4163">
                            <w:pPr>
                              <w:pStyle w:val="p1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Building Better Mental Health</w:t>
                            </w:r>
                            <w:r w:rsidRPr="001B322D"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  <w:t>Recorded Webinar:</w:t>
                            </w:r>
                          </w:p>
                          <w:p w14:paraId="678980FE" w14:textId="77777777" w:rsidR="005F2E94" w:rsidRPr="001B322D" w:rsidRDefault="005F2E94" w:rsidP="00BA4163">
                            <w:pPr>
                              <w:pStyle w:val="p1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3B3838" w:themeColor="background2" w:themeShade="40"/>
                                <w:sz w:val="10"/>
                                <w:szCs w:val="20"/>
                              </w:rPr>
                            </w:pPr>
                          </w:p>
                          <w:p w14:paraId="2126816B" w14:textId="62678669" w:rsidR="005F2E94" w:rsidRPr="001B322D" w:rsidRDefault="005F2E94" w:rsidP="00E02961">
                            <w:pPr>
                              <w:spacing w:after="135" w:line="281" w:lineRule="auto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</w:pP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The 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Building Better Mental Health 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webinar is pre-recorded and will be released to your </w:t>
                            </w:r>
                            <w:r w:rsidR="00DE57CE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>Student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 Assistance Program website on Friday, October</w:t>
                            </w:r>
                            <w:r w:rsid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 9</w:t>
                            </w:r>
                            <w:r w:rsidR="001B322D"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vertAlign w:val="superscript"/>
                              </w:rPr>
                              <w:t>th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>. The webinar will be available for quite some time after, so you can choose a time and day to view that works best for you.</w:t>
                            </w:r>
                          </w:p>
                          <w:p w14:paraId="5D3FA3FC" w14:textId="77777777" w:rsidR="005F2E94" w:rsidRPr="001B322D" w:rsidRDefault="005F2E94" w:rsidP="00EC11CE">
                            <w:pPr>
                              <w:pStyle w:val="p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2EAA3" w14:textId="77777777" w:rsidR="005F2E94" w:rsidRPr="001B322D" w:rsidRDefault="005F2E94" w:rsidP="00E02961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68" w:line="281" w:lineRule="auto"/>
                              <w:rPr>
                                <w:rFonts w:ascii="Arial" w:hAnsi="Arial"/>
                                <w:color w:val="3B3838" w:themeColor="background2" w:themeShade="40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This session will include:</w:t>
                            </w:r>
                          </w:p>
                          <w:p w14:paraId="5270653A" w14:textId="35D4BFC4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 xml:space="preserve">Learn about the importance of managing </w:t>
                            </w:r>
                            <w:r w:rsidR="00F7663F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your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 xml:space="preserve"> mental health</w:t>
                            </w:r>
                          </w:p>
                          <w:p w14:paraId="3CE83F35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Understand the impact of self-stigma</w:t>
                            </w:r>
                          </w:p>
                          <w:p w14:paraId="34CDA5A1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Discover ways to combat negative thoughts</w:t>
                            </w:r>
                          </w:p>
                          <w:p w14:paraId="5057CF01" w14:textId="78E67FC3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Explore practical ways to optimi</w:t>
                            </w:r>
                            <w:r w:rsid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 levels of mental wellbeing</w:t>
                            </w:r>
                          </w:p>
                          <w:p w14:paraId="53AD3812" w14:textId="18279D48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Consider ways to utili</w:t>
                            </w:r>
                            <w:r w:rsid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 the resources and support available</w:t>
                            </w:r>
                          </w:p>
                          <w:p w14:paraId="374CFB28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Develop a plan for positive change</w:t>
                            </w:r>
                          </w:p>
                          <w:p w14:paraId="1F4C0799" w14:textId="77777777" w:rsidR="005F2E94" w:rsidRPr="001B322D" w:rsidRDefault="005F2E94" w:rsidP="00C86B22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68" w:line="281" w:lineRule="auto"/>
                              <w:ind w:left="360" w:hanging="36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2CC38CC" w14:textId="77777777" w:rsidR="005F2E94" w:rsidRPr="001B322D" w:rsidRDefault="005F2E94" w:rsidP="00E02961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135" w:line="281" w:lineRule="auto"/>
                              <w:ind w:left="360" w:hanging="360"/>
                              <w:rPr>
                                <w:rFonts w:ascii="Arial" w:hAnsi="Arial"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Disclaimer: the free webinar is only presented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89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54.75pt;margin-top:253.5pt;width:255.25pt;height:8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" filled="f" stroked="f">
                <v:textbox inset="0,0,0,0">
                  <w:txbxContent>
                    <w:p w14:paraId="6B4FC1CC" w14:textId="0DE1F66A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World Mental Health Day is held annually on October 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10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and is an opportunity for all of us to raise awareness, advocate against stigma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,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and take steps to support better mental health for one and all. </w:t>
                      </w:r>
                    </w:p>
                    <w:p w14:paraId="6DCAA113" w14:textId="77777777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11923A62" w14:textId="21FFB369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This year, we want to provide the tools and techniques to help individuals take a positive 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br/>
                        <w:t>and active approach to prioriti</w:t>
                      </w:r>
                      <w:r w:rsid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z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ing their own mental wellbeing.</w:t>
                      </w:r>
                    </w:p>
                    <w:p w14:paraId="31D68B68" w14:textId="77777777" w:rsidR="005F2E94" w:rsidRPr="001B322D" w:rsidRDefault="005F2E94" w:rsidP="00EC11CE">
                      <w:pPr>
                        <w:pStyle w:val="p1"/>
                        <w:rPr>
                          <w:sz w:val="16"/>
                          <w:szCs w:val="16"/>
                        </w:rPr>
                      </w:pPr>
                    </w:p>
                    <w:p w14:paraId="0EAEEB67" w14:textId="77777777" w:rsidR="005F2E94" w:rsidRPr="001B322D" w:rsidRDefault="005F2E94" w:rsidP="00BA4163">
                      <w:pPr>
                        <w:pStyle w:val="p1"/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1B322D"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  <w:t>Building Better Mental Health</w:t>
                      </w:r>
                      <w:r w:rsidRPr="001B322D"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  <w:br/>
                        <w:t>Recorded Webinar:</w:t>
                      </w:r>
                    </w:p>
                    <w:p w14:paraId="678980FE" w14:textId="77777777" w:rsidR="005F2E94" w:rsidRPr="001B322D" w:rsidRDefault="005F2E94" w:rsidP="00BA4163">
                      <w:pPr>
                        <w:pStyle w:val="p1"/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3B3838" w:themeColor="background2" w:themeShade="40"/>
                          <w:sz w:val="10"/>
                          <w:szCs w:val="20"/>
                        </w:rPr>
                      </w:pPr>
                    </w:p>
                    <w:p w14:paraId="2126816B" w14:textId="62678669" w:rsidR="005F2E94" w:rsidRPr="001B322D" w:rsidRDefault="005F2E94" w:rsidP="00E02961">
                      <w:pPr>
                        <w:spacing w:after="135" w:line="281" w:lineRule="auto"/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</w:pP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The </w:t>
                      </w:r>
                      <w:r w:rsidRPr="001B322D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3B3838" w:themeColor="background2" w:themeShade="40"/>
                        </w:rPr>
                        <w:t xml:space="preserve">Building Better Mental Health 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webinar is pre-recorded and will be released to your </w:t>
                      </w:r>
                      <w:r w:rsidR="00DE57CE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>Student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 Assistance Program website on Friday, October</w:t>
                      </w:r>
                      <w:r w:rsid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 9</w:t>
                      </w:r>
                      <w:r w:rsidR="001B322D"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  <w:vertAlign w:val="superscript"/>
                        </w:rPr>
                        <w:t>th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>. The webinar will be available for quite some time after, so you can choose a time and day to view that works best for you.</w:t>
                      </w:r>
                    </w:p>
                    <w:p w14:paraId="5D3FA3FC" w14:textId="77777777" w:rsidR="005F2E94" w:rsidRPr="001B322D" w:rsidRDefault="005F2E94" w:rsidP="00EC11CE">
                      <w:pPr>
                        <w:pStyle w:val="p1"/>
                        <w:rPr>
                          <w:sz w:val="16"/>
                          <w:szCs w:val="16"/>
                        </w:rPr>
                      </w:pPr>
                    </w:p>
                    <w:p w14:paraId="6D82EAA3" w14:textId="77777777" w:rsidR="005F2E94" w:rsidRPr="001B322D" w:rsidRDefault="005F2E94" w:rsidP="00E02961">
                      <w:pPr>
                        <w:tabs>
                          <w:tab w:val="left" w:pos="187"/>
                          <w:tab w:val="left" w:pos="360"/>
                        </w:tabs>
                        <w:spacing w:after="68" w:line="281" w:lineRule="auto"/>
                        <w:rPr>
                          <w:rFonts w:ascii="Arial" w:hAnsi="Arial"/>
                          <w:color w:val="3B3838" w:themeColor="background2" w:themeShade="40"/>
                        </w:rPr>
                      </w:pPr>
                      <w:r w:rsidRPr="001B322D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This session will include:</w:t>
                      </w:r>
                    </w:p>
                    <w:p w14:paraId="5270653A" w14:textId="35D4BFC4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 xml:space="preserve">Learn about the importance of managing </w:t>
                      </w:r>
                      <w:r w:rsidR="00F7663F">
                        <w:rPr>
                          <w:rFonts w:ascii="Arial" w:hAnsi="Arial" w:cs="Arial"/>
                          <w:color w:val="171717" w:themeColor="background2" w:themeShade="1A"/>
                        </w:rPr>
                        <w:t>your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 xml:space="preserve"> mental health</w:t>
                      </w:r>
                    </w:p>
                    <w:p w14:paraId="3CE83F35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Understand the impact of self-stigma</w:t>
                      </w:r>
                    </w:p>
                    <w:p w14:paraId="34CDA5A1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Discover ways to combat negative thoughts</w:t>
                      </w:r>
                    </w:p>
                    <w:p w14:paraId="5057CF01" w14:textId="78E67FC3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Explore practical ways to optimi</w:t>
                      </w:r>
                      <w:r w:rsid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z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 levels of mental wellbeing</w:t>
                      </w:r>
                    </w:p>
                    <w:p w14:paraId="53AD3812" w14:textId="18279D48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Consider ways to utili</w:t>
                      </w:r>
                      <w:r w:rsid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z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 the resources and support available</w:t>
                      </w:r>
                    </w:p>
                    <w:p w14:paraId="374CFB28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Develop a plan for positive change</w:t>
                      </w:r>
                    </w:p>
                    <w:p w14:paraId="1F4C0799" w14:textId="77777777" w:rsidR="005F2E94" w:rsidRPr="001B322D" w:rsidRDefault="005F2E94" w:rsidP="00C86B22">
                      <w:pPr>
                        <w:tabs>
                          <w:tab w:val="left" w:pos="187"/>
                          <w:tab w:val="left" w:pos="360"/>
                        </w:tabs>
                        <w:spacing w:after="68" w:line="281" w:lineRule="auto"/>
                        <w:ind w:left="360" w:hanging="36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2CC38CC" w14:textId="77777777" w:rsidR="005F2E94" w:rsidRPr="001B322D" w:rsidRDefault="005F2E94" w:rsidP="00E02961">
                      <w:pPr>
                        <w:tabs>
                          <w:tab w:val="left" w:pos="187"/>
                          <w:tab w:val="left" w:pos="360"/>
                        </w:tabs>
                        <w:spacing w:after="135" w:line="281" w:lineRule="auto"/>
                        <w:ind w:left="360" w:hanging="360"/>
                        <w:rPr>
                          <w:rFonts w:ascii="Arial" w:hAnsi="Arial"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B322D">
                        <w:rPr>
                          <w:rFonts w:ascii="Arial" w:hAnsi="Arial"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Disclaimer: the free webinar is only presented in English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03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05CCE" wp14:editId="3A706705">
                <wp:simplePos x="0" y="0"/>
                <wp:positionH relativeFrom="column">
                  <wp:posOffset>3089275</wp:posOffset>
                </wp:positionH>
                <wp:positionV relativeFrom="page">
                  <wp:posOffset>5690374</wp:posOffset>
                </wp:positionV>
                <wp:extent cx="3172691" cy="3453130"/>
                <wp:effectExtent l="0" t="0" r="254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91" cy="345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21459" w14:textId="758FB6D7" w:rsidR="00AA3E1B" w:rsidRPr="005F2E94" w:rsidRDefault="00AA3E1B" w:rsidP="00690CFD">
                            <w:pPr>
                              <w:spacing w:after="68" w:line="276" w:lineRule="auto"/>
                              <w:rPr>
                                <w:rFonts w:ascii="Arial" w:hAnsi="Arial"/>
                                <w:color w:val="EC49A2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 xml:space="preserve">YOUR </w:t>
                            </w:r>
                            <w:r w:rsidR="00DE57CE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>STUDENT</w:t>
                            </w:r>
                            <w:r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 xml:space="preserve"> </w:t>
                            </w:r>
                            <w:r w:rsidR="00690CFD"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br/>
                            </w:r>
                            <w:r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>ASSISTANCE PROGRAM</w:t>
                            </w:r>
                          </w:p>
                          <w:p w14:paraId="33B3571A" w14:textId="594FA7F2" w:rsidR="00AA3E1B" w:rsidRPr="00AA3E1B" w:rsidRDefault="00AA3E1B" w:rsidP="00690CFD">
                            <w:pPr>
                              <w:spacing w:line="276" w:lineRule="auto"/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AA3E1B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Anytime, any day, you have free, confidential access to professional consultants and online resources to help you be your best. </w:t>
                            </w:r>
                            <w:r w:rsidR="00690CFD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br/>
                            </w:r>
                            <w:r w:rsidRPr="00AA3E1B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02213FD7" w14:textId="77777777" w:rsidR="00AA3E1B" w:rsidRPr="00AA3E1B" w:rsidRDefault="00AA3E1B" w:rsidP="00AA3E1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09AC1D8" w14:textId="389ACD7F" w:rsidR="00AA3E1B" w:rsidRPr="00AA3E1B" w:rsidRDefault="001B322D" w:rsidP="00706F31">
                            <w:pPr>
                              <w:spacing w:after="160" w:line="264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TOLL-FREE</w:t>
                            </w:r>
                            <w:r w:rsidR="00AA3E1B"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A3E1B" w:rsidRPr="00AA3E1B">
                              <w:rPr>
                                <w:rFonts w:ascii="Arial" w:hAnsi="Arial"/>
                              </w:rPr>
                              <w:br/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800-633-3353</w:t>
                            </w:r>
                          </w:p>
                          <w:p w14:paraId="5C0B51C9" w14:textId="7E9104E5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WEBSITE:</w:t>
                            </w:r>
                            <w:r w:rsidRPr="00AA3E1B">
                              <w:rPr>
                                <w:rFonts w:ascii="Arial" w:hAnsi="Arial"/>
                                <w:color w:val="F88D34"/>
                              </w:rPr>
                              <w:br/>
                            </w:r>
                            <w:hyperlink r:id="rId12" w:history="1">
                              <w:r w:rsidR="00EF04A3" w:rsidRPr="00294146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</w:rPr>
                                <w:t>www.mygroup.com</w:t>
                              </w:r>
                            </w:hyperlink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 &gt; My Portal Login &gt; Work-Life</w:t>
                            </w:r>
                          </w:p>
                          <w:p w14:paraId="394D8674" w14:textId="15C13AA9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 xml:space="preserve">USERNAME: </w:t>
                            </w:r>
                            <w:r w:rsidRPr="00AA3E1B">
                              <w:rPr>
                                <w:rFonts w:ascii="Arial" w:hAnsi="Arial"/>
                              </w:rPr>
                              <w:br/>
                            </w:r>
                            <w:r w:rsidR="00DE57CE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College/University</w:t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 specific</w:t>
                            </w:r>
                          </w:p>
                          <w:p w14:paraId="6E2BE256" w14:textId="5BBFB3AF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  <w:color w:val="F88D34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PASSWORD:</w:t>
                            </w:r>
                            <w:r w:rsidRPr="005F2E94">
                              <w:rPr>
                                <w:rFonts w:ascii="Arial" w:hAnsi="Arial"/>
                                <w:color w:val="EC49A2"/>
                              </w:rPr>
                              <w:t xml:space="preserve"> </w:t>
                            </w:r>
                            <w:r w:rsidRPr="00AA3E1B">
                              <w:rPr>
                                <w:rFonts w:ascii="Arial" w:hAnsi="Arial"/>
                                <w:color w:val="F88D34"/>
                              </w:rPr>
                              <w:br/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guest</w:t>
                            </w:r>
                          </w:p>
                          <w:p w14:paraId="593614CB" w14:textId="77777777" w:rsidR="00AA3E1B" w:rsidRPr="00AA3E1B" w:rsidRDefault="00AA3E1B" w:rsidP="00CD0097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line="276" w:lineRule="auto"/>
                              <w:rPr>
                                <w:color w:val="3B3838" w:themeColor="background2" w:themeShade="40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5CCE" id="Text Box 9" o:spid="_x0000_s1029" type="#_x0000_t202" style="position:absolute;margin-left:243.25pt;margin-top:448.05pt;width:249.8pt;height:27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" filled="f" stroked="f">
                <v:textbox inset="0,0,0,0">
                  <w:txbxContent>
                    <w:p w14:paraId="1E621459" w14:textId="758FB6D7" w:rsidR="00AA3E1B" w:rsidRPr="005F2E94" w:rsidRDefault="00AA3E1B" w:rsidP="00690CFD">
                      <w:pPr>
                        <w:spacing w:after="68" w:line="276" w:lineRule="auto"/>
                        <w:rPr>
                          <w:rFonts w:ascii="Arial" w:hAnsi="Arial"/>
                          <w:color w:val="EC49A2"/>
                        </w:rPr>
                      </w:pPr>
                      <w:r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 xml:space="preserve">YOUR </w:t>
                      </w:r>
                      <w:r w:rsidR="00DE57CE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>STUDENT</w:t>
                      </w:r>
                      <w:r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 xml:space="preserve"> </w:t>
                      </w:r>
                      <w:r w:rsidR="00690CFD"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br/>
                      </w:r>
                      <w:r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>ASSISTANCE PROGRAM</w:t>
                      </w:r>
                    </w:p>
                    <w:p w14:paraId="33B3571A" w14:textId="594FA7F2" w:rsidR="00AA3E1B" w:rsidRPr="00AA3E1B" w:rsidRDefault="00AA3E1B" w:rsidP="00690CFD">
                      <w:pPr>
                        <w:spacing w:line="276" w:lineRule="auto"/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AA3E1B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Anytime, any day, you have free, confidential access to professional consultants and online resources to help you be your best. </w:t>
                      </w:r>
                      <w:r w:rsidR="00690CFD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br/>
                      </w:r>
                      <w:r w:rsidRPr="00AA3E1B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02213FD7" w14:textId="77777777" w:rsidR="00AA3E1B" w:rsidRPr="00AA3E1B" w:rsidRDefault="00AA3E1B" w:rsidP="00AA3E1B">
                      <w:pPr>
                        <w:rPr>
                          <w:rFonts w:ascii="Arial" w:hAnsi="Arial"/>
                        </w:rPr>
                      </w:pPr>
                    </w:p>
                    <w:p w14:paraId="509AC1D8" w14:textId="389ACD7F" w:rsidR="00AA3E1B" w:rsidRPr="00AA3E1B" w:rsidRDefault="001B322D" w:rsidP="00706F31">
                      <w:pPr>
                        <w:spacing w:after="160"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TOLL-FREE</w:t>
                      </w:r>
                      <w:r w:rsidR="00AA3E1B"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 xml:space="preserve">: </w:t>
                      </w:r>
                      <w:r w:rsidR="00AA3E1B" w:rsidRPr="00AA3E1B">
                        <w:rPr>
                          <w:rFonts w:ascii="Arial" w:hAnsi="Arial"/>
                        </w:rPr>
                        <w:br/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800-633-3353</w:t>
                      </w:r>
                    </w:p>
                    <w:p w14:paraId="5C0B51C9" w14:textId="7E9104E5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WEBSITE:</w:t>
                      </w:r>
                      <w:r w:rsidRPr="00AA3E1B">
                        <w:rPr>
                          <w:rFonts w:ascii="Arial" w:hAnsi="Arial"/>
                          <w:color w:val="F88D34"/>
                        </w:rPr>
                        <w:br/>
                      </w:r>
                      <w:hyperlink r:id="rId13" w:history="1">
                        <w:r w:rsidR="00EF04A3" w:rsidRPr="00294146">
                          <w:rPr>
                            <w:rStyle w:val="Hyperlink"/>
                            <w:rFonts w:ascii="Arial" w:hAnsi="Arial"/>
                            <w:b/>
                            <w:bCs/>
                          </w:rPr>
                          <w:t>www.mygroup.com</w:t>
                        </w:r>
                      </w:hyperlink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 xml:space="preserve"> &gt; My Portal Login &gt; Work-Life</w:t>
                      </w:r>
                    </w:p>
                    <w:p w14:paraId="394D8674" w14:textId="15C13AA9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 xml:space="preserve">USERNAME: </w:t>
                      </w:r>
                      <w:r w:rsidRPr="00AA3E1B">
                        <w:rPr>
                          <w:rFonts w:ascii="Arial" w:hAnsi="Arial"/>
                        </w:rPr>
                        <w:br/>
                      </w:r>
                      <w:r w:rsidR="00DE57CE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College/University</w:t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 xml:space="preserve"> specific</w:t>
                      </w:r>
                    </w:p>
                    <w:p w14:paraId="6E2BE256" w14:textId="5BBFB3AF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  <w:color w:val="F88D34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PASSWORD:</w:t>
                      </w:r>
                      <w:r w:rsidRPr="005F2E94">
                        <w:rPr>
                          <w:rFonts w:ascii="Arial" w:hAnsi="Arial"/>
                          <w:color w:val="EC49A2"/>
                        </w:rPr>
                        <w:t xml:space="preserve"> </w:t>
                      </w:r>
                      <w:r w:rsidRPr="00AA3E1B">
                        <w:rPr>
                          <w:rFonts w:ascii="Arial" w:hAnsi="Arial"/>
                          <w:color w:val="F88D34"/>
                        </w:rPr>
                        <w:br/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guest</w:t>
                      </w:r>
                    </w:p>
                    <w:p w14:paraId="593614CB" w14:textId="77777777" w:rsidR="00AA3E1B" w:rsidRPr="00AA3E1B" w:rsidRDefault="00AA3E1B" w:rsidP="00CD0097">
                      <w:pPr>
                        <w:tabs>
                          <w:tab w:val="left" w:pos="187"/>
                          <w:tab w:val="left" w:pos="360"/>
                        </w:tabs>
                        <w:spacing w:line="276" w:lineRule="auto"/>
                        <w:rPr>
                          <w:color w:val="3B3838" w:themeColor="background2" w:themeShade="40"/>
                          <w:spacing w:val="-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B6DDB" w:rsidRPr="008D79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A5B17" wp14:editId="4EB13069">
                <wp:simplePos x="0" y="0"/>
                <wp:positionH relativeFrom="column">
                  <wp:posOffset>-694690</wp:posOffset>
                </wp:positionH>
                <wp:positionV relativeFrom="page">
                  <wp:posOffset>2051050</wp:posOffset>
                </wp:positionV>
                <wp:extent cx="2752725" cy="977265"/>
                <wp:effectExtent l="0" t="0" r="317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1C38A" w14:textId="77777777" w:rsidR="00690CFD" w:rsidRPr="005F2E94" w:rsidRDefault="008D795A" w:rsidP="008D795A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  <w:t xml:space="preserve">MENTAL </w:t>
                            </w:r>
                          </w:p>
                          <w:p w14:paraId="45BC24E4" w14:textId="34F76D96" w:rsidR="008D795A" w:rsidRPr="005F2E94" w:rsidRDefault="008D795A" w:rsidP="00690CFD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38"/>
                                <w:sz w:val="64"/>
                                <w:szCs w:val="64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  <w:t>HEALTH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5B17" id="Text Box 5" o:spid="_x0000_s1030" type="#_x0000_t202" style="position:absolute;margin-left:-54.7pt;margin-top:161.5pt;width:216.7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" filled="f" stroked="f">
                <v:textbox inset="0,0,0,0">
                  <w:txbxContent>
                    <w:p w14:paraId="4B41C38A" w14:textId="77777777" w:rsidR="00690CFD" w:rsidRPr="005F2E94" w:rsidRDefault="008D795A" w:rsidP="008D795A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  <w:t xml:space="preserve">MENTAL </w:t>
                      </w:r>
                    </w:p>
                    <w:p w14:paraId="45BC24E4" w14:textId="34F76D96" w:rsidR="008D795A" w:rsidRPr="005F2E94" w:rsidRDefault="008D795A" w:rsidP="00690CFD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38"/>
                          <w:sz w:val="64"/>
                          <w:szCs w:val="64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  <w:t>HEALTH 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398AC7D" w14:textId="265154C7" w:rsidR="00EF04A3" w:rsidRDefault="00EF04A3">
      <w:pPr>
        <w:rPr>
          <w:noProof/>
        </w:rPr>
      </w:pPr>
    </w:p>
    <w:p w14:paraId="192E0DAB" w14:textId="16CF1584" w:rsidR="00EF04A3" w:rsidRDefault="00EF04A3">
      <w:pPr>
        <w:rPr>
          <w:noProof/>
        </w:rPr>
      </w:pPr>
    </w:p>
    <w:p w14:paraId="21792BDE" w14:textId="40949EFE" w:rsidR="00EF04A3" w:rsidRDefault="00EF04A3">
      <w:pPr>
        <w:rPr>
          <w:noProof/>
        </w:rPr>
      </w:pPr>
    </w:p>
    <w:p w14:paraId="20A44AB8" w14:textId="59D34384" w:rsidR="00EF04A3" w:rsidRDefault="00EF04A3">
      <w:pPr>
        <w:rPr>
          <w:noProof/>
        </w:rPr>
      </w:pPr>
    </w:p>
    <w:p w14:paraId="18D21485" w14:textId="4E69E591" w:rsidR="00EF04A3" w:rsidRDefault="00EF04A3">
      <w:pPr>
        <w:rPr>
          <w:noProof/>
        </w:rPr>
      </w:pPr>
    </w:p>
    <w:p w14:paraId="4F98CECE" w14:textId="34429A97" w:rsidR="00EF04A3" w:rsidRDefault="00EF04A3">
      <w:pPr>
        <w:rPr>
          <w:noProof/>
        </w:rPr>
      </w:pPr>
    </w:p>
    <w:p w14:paraId="7A315FF4" w14:textId="533B1052" w:rsidR="00EF04A3" w:rsidRDefault="00EF04A3">
      <w:pPr>
        <w:rPr>
          <w:noProof/>
        </w:rPr>
      </w:pPr>
    </w:p>
    <w:p w14:paraId="1BEDFD39" w14:textId="1418289C" w:rsidR="00EF04A3" w:rsidRDefault="00EF04A3">
      <w:pPr>
        <w:rPr>
          <w:noProof/>
        </w:rPr>
      </w:pPr>
    </w:p>
    <w:p w14:paraId="7DDAA549" w14:textId="4803DFB3" w:rsidR="00EF04A3" w:rsidRDefault="00EF04A3">
      <w:pPr>
        <w:rPr>
          <w:noProof/>
        </w:rPr>
      </w:pPr>
    </w:p>
    <w:p w14:paraId="57A9AB5F" w14:textId="23203115" w:rsidR="00EF04A3" w:rsidRDefault="00EF04A3">
      <w:pPr>
        <w:rPr>
          <w:noProof/>
        </w:rPr>
      </w:pPr>
    </w:p>
    <w:p w14:paraId="2507B6BE" w14:textId="33FA4EC5" w:rsidR="00EF04A3" w:rsidRDefault="00EF04A3">
      <w:pPr>
        <w:rPr>
          <w:noProof/>
        </w:rPr>
      </w:pPr>
    </w:p>
    <w:p w14:paraId="24ACBACD" w14:textId="11871F25" w:rsidR="00EF04A3" w:rsidRDefault="00EF04A3">
      <w:pPr>
        <w:rPr>
          <w:noProof/>
        </w:rPr>
      </w:pPr>
    </w:p>
    <w:p w14:paraId="07C28BA9" w14:textId="4D74953B" w:rsidR="00EF04A3" w:rsidRDefault="00EF04A3">
      <w:pPr>
        <w:rPr>
          <w:noProof/>
        </w:rPr>
      </w:pPr>
    </w:p>
    <w:p w14:paraId="0C8DD32D" w14:textId="37EB178D" w:rsidR="00EF04A3" w:rsidRDefault="00EF04A3">
      <w:pPr>
        <w:rPr>
          <w:noProof/>
        </w:rPr>
      </w:pPr>
    </w:p>
    <w:p w14:paraId="50F34A86" w14:textId="207EC967" w:rsidR="00EF04A3" w:rsidRDefault="00EF04A3">
      <w:pPr>
        <w:rPr>
          <w:noProof/>
        </w:rPr>
      </w:pPr>
    </w:p>
    <w:p w14:paraId="3B013C46" w14:textId="39722AB0" w:rsidR="00EF04A3" w:rsidRDefault="00EF04A3">
      <w:pPr>
        <w:rPr>
          <w:noProof/>
        </w:rPr>
      </w:pPr>
    </w:p>
    <w:p w14:paraId="6BDC72EF" w14:textId="0332223B" w:rsidR="00EF04A3" w:rsidRDefault="00EF04A3">
      <w:pPr>
        <w:rPr>
          <w:noProof/>
        </w:rPr>
      </w:pPr>
    </w:p>
    <w:p w14:paraId="3557D806" w14:textId="06072691" w:rsidR="00EF04A3" w:rsidRDefault="00EF04A3">
      <w:pPr>
        <w:rPr>
          <w:noProof/>
        </w:rPr>
      </w:pPr>
    </w:p>
    <w:p w14:paraId="5B5F3E9F" w14:textId="6FF25192" w:rsidR="00EF04A3" w:rsidRDefault="00EF04A3">
      <w:pPr>
        <w:rPr>
          <w:noProof/>
        </w:rPr>
      </w:pPr>
    </w:p>
    <w:p w14:paraId="3E3038E3" w14:textId="5B033734" w:rsidR="00EF04A3" w:rsidRDefault="00EF04A3">
      <w:pPr>
        <w:rPr>
          <w:noProof/>
        </w:rPr>
      </w:pPr>
    </w:p>
    <w:p w14:paraId="25699E75" w14:textId="5FF0BCCD" w:rsidR="00EF04A3" w:rsidRDefault="00EF04A3">
      <w:pPr>
        <w:rPr>
          <w:noProof/>
        </w:rPr>
      </w:pPr>
    </w:p>
    <w:p w14:paraId="3187FD8F" w14:textId="49171ECE" w:rsidR="00EF04A3" w:rsidRDefault="00EF04A3">
      <w:pPr>
        <w:rPr>
          <w:noProof/>
        </w:rPr>
      </w:pPr>
    </w:p>
    <w:p w14:paraId="1705A618" w14:textId="4EC1B7B7" w:rsidR="00EF04A3" w:rsidRDefault="00EF04A3">
      <w:pPr>
        <w:rPr>
          <w:noProof/>
        </w:rPr>
      </w:pPr>
    </w:p>
    <w:p w14:paraId="78B1CEE1" w14:textId="585A810D" w:rsidR="00EF04A3" w:rsidRDefault="00EF04A3">
      <w:pPr>
        <w:rPr>
          <w:noProof/>
        </w:rPr>
      </w:pPr>
    </w:p>
    <w:p w14:paraId="2315BE8B" w14:textId="143BA6C7" w:rsidR="00EF04A3" w:rsidRDefault="00EF04A3">
      <w:pPr>
        <w:rPr>
          <w:noProof/>
        </w:rPr>
      </w:pPr>
    </w:p>
    <w:p w14:paraId="4F79D052" w14:textId="0F39C431" w:rsidR="00EF04A3" w:rsidRDefault="00EF04A3">
      <w:pPr>
        <w:rPr>
          <w:noProof/>
        </w:rPr>
      </w:pPr>
    </w:p>
    <w:p w14:paraId="36283C94" w14:textId="40A8DD1F" w:rsidR="00EF04A3" w:rsidRDefault="00EF04A3">
      <w:pPr>
        <w:rPr>
          <w:noProof/>
        </w:rPr>
      </w:pPr>
    </w:p>
    <w:p w14:paraId="2937C28F" w14:textId="5B2FA8B0" w:rsidR="00EF04A3" w:rsidRDefault="00EF04A3">
      <w:pPr>
        <w:rPr>
          <w:noProof/>
        </w:rPr>
      </w:pPr>
    </w:p>
    <w:p w14:paraId="4E673F61" w14:textId="69F7451A" w:rsidR="00EF04A3" w:rsidRDefault="00EF04A3">
      <w:pPr>
        <w:rPr>
          <w:noProof/>
        </w:rPr>
      </w:pPr>
    </w:p>
    <w:p w14:paraId="4E22E09E" w14:textId="2B0FF600" w:rsidR="00EF04A3" w:rsidRDefault="00EF04A3">
      <w:pPr>
        <w:rPr>
          <w:noProof/>
        </w:rPr>
      </w:pPr>
    </w:p>
    <w:p w14:paraId="1E5D275B" w14:textId="76BBA13A" w:rsidR="00EF04A3" w:rsidRDefault="00EF04A3">
      <w:pPr>
        <w:rPr>
          <w:noProof/>
        </w:rPr>
      </w:pPr>
    </w:p>
    <w:p w14:paraId="17251FBD" w14:textId="063F5E45" w:rsidR="00EF04A3" w:rsidRDefault="00EF04A3">
      <w:pPr>
        <w:rPr>
          <w:noProof/>
        </w:rPr>
      </w:pPr>
    </w:p>
    <w:p w14:paraId="481030EB" w14:textId="30317586" w:rsidR="00EF04A3" w:rsidRDefault="00EF04A3">
      <w:pPr>
        <w:rPr>
          <w:noProof/>
        </w:rPr>
      </w:pPr>
    </w:p>
    <w:p w14:paraId="74765A76" w14:textId="7B795753" w:rsidR="00EF04A3" w:rsidRDefault="00EF04A3">
      <w:pPr>
        <w:rPr>
          <w:noProof/>
        </w:rPr>
      </w:pPr>
    </w:p>
    <w:p w14:paraId="79181218" w14:textId="2B7B282B" w:rsidR="00EF04A3" w:rsidRDefault="00EF04A3">
      <w:pPr>
        <w:rPr>
          <w:noProof/>
        </w:rPr>
      </w:pPr>
    </w:p>
    <w:p w14:paraId="2EC0C06E" w14:textId="33A30864" w:rsidR="00EF04A3" w:rsidRDefault="00EF04A3">
      <w:pPr>
        <w:rPr>
          <w:noProof/>
        </w:rPr>
      </w:pPr>
    </w:p>
    <w:p w14:paraId="1085A24C" w14:textId="71AFF966" w:rsidR="00EF04A3" w:rsidRDefault="00EF04A3">
      <w:pPr>
        <w:rPr>
          <w:noProof/>
        </w:rPr>
      </w:pPr>
    </w:p>
    <w:p w14:paraId="06FFBC50" w14:textId="1BE7FF17" w:rsidR="00EF04A3" w:rsidRDefault="00EF04A3">
      <w:pPr>
        <w:rPr>
          <w:noProof/>
        </w:rPr>
      </w:pPr>
    </w:p>
    <w:p w14:paraId="2E31C769" w14:textId="46BBC782" w:rsidR="00EF04A3" w:rsidRDefault="00EF04A3">
      <w:pPr>
        <w:rPr>
          <w:noProof/>
        </w:rPr>
      </w:pPr>
    </w:p>
    <w:p w14:paraId="2CE1A131" w14:textId="66F19BE8" w:rsidR="00EF04A3" w:rsidRDefault="00EF04A3">
      <w:pPr>
        <w:rPr>
          <w:noProof/>
        </w:rPr>
      </w:pPr>
    </w:p>
    <w:p w14:paraId="5DF6FB94" w14:textId="671E56F9" w:rsidR="00EF04A3" w:rsidRDefault="00EF04A3">
      <w:pPr>
        <w:rPr>
          <w:noProof/>
        </w:rPr>
      </w:pPr>
    </w:p>
    <w:p w14:paraId="11FB721D" w14:textId="76558C56" w:rsidR="00EF04A3" w:rsidRDefault="00EF04A3">
      <w:pPr>
        <w:rPr>
          <w:noProof/>
        </w:rPr>
      </w:pPr>
    </w:p>
    <w:p w14:paraId="4AF5BC39" w14:textId="5042AFA5" w:rsidR="00EF04A3" w:rsidRDefault="00EF04A3">
      <w:pPr>
        <w:rPr>
          <w:noProof/>
        </w:rPr>
      </w:pPr>
    </w:p>
    <w:p w14:paraId="7AD8EAB2" w14:textId="5A319888" w:rsidR="00EF04A3" w:rsidRDefault="00EF04A3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D024A4F" wp14:editId="7BE979CF">
            <wp:extent cx="1457325" cy="422910"/>
            <wp:effectExtent l="0" t="0" r="9525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4A3" w:rsidSect="00A91067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FB54" w14:textId="77777777" w:rsidR="00EF04A3" w:rsidRDefault="00EF04A3" w:rsidP="00EF04A3">
      <w:r>
        <w:separator/>
      </w:r>
    </w:p>
  </w:endnote>
  <w:endnote w:type="continuationSeparator" w:id="0">
    <w:p w14:paraId="623625AF" w14:textId="77777777" w:rsidR="00EF04A3" w:rsidRDefault="00EF04A3" w:rsidP="00E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B874" w14:textId="77777777" w:rsidR="00EF04A3" w:rsidRDefault="00EF04A3" w:rsidP="00EF04A3">
      <w:r>
        <w:separator/>
      </w:r>
    </w:p>
  </w:footnote>
  <w:footnote w:type="continuationSeparator" w:id="0">
    <w:p w14:paraId="6830402F" w14:textId="77777777" w:rsidR="00EF04A3" w:rsidRDefault="00EF04A3" w:rsidP="00EF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3A7"/>
    <w:multiLevelType w:val="hybridMultilevel"/>
    <w:tmpl w:val="574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CB7"/>
    <w:multiLevelType w:val="hybridMultilevel"/>
    <w:tmpl w:val="7CF0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67"/>
    <w:rsid w:val="0001747F"/>
    <w:rsid w:val="000465F3"/>
    <w:rsid w:val="00054EB9"/>
    <w:rsid w:val="000D0353"/>
    <w:rsid w:val="00166330"/>
    <w:rsid w:val="001806A9"/>
    <w:rsid w:val="001862AF"/>
    <w:rsid w:val="001B06B3"/>
    <w:rsid w:val="001B322D"/>
    <w:rsid w:val="001E0B99"/>
    <w:rsid w:val="00214FE4"/>
    <w:rsid w:val="002307D6"/>
    <w:rsid w:val="00271D72"/>
    <w:rsid w:val="00277246"/>
    <w:rsid w:val="00291482"/>
    <w:rsid w:val="00331AF1"/>
    <w:rsid w:val="003B731F"/>
    <w:rsid w:val="003C2358"/>
    <w:rsid w:val="00410DE0"/>
    <w:rsid w:val="00482316"/>
    <w:rsid w:val="0054104D"/>
    <w:rsid w:val="00543DE6"/>
    <w:rsid w:val="00545F4B"/>
    <w:rsid w:val="00561B5F"/>
    <w:rsid w:val="00572659"/>
    <w:rsid w:val="005C0B93"/>
    <w:rsid w:val="005F2E94"/>
    <w:rsid w:val="00653646"/>
    <w:rsid w:val="0066557B"/>
    <w:rsid w:val="00690CFD"/>
    <w:rsid w:val="00697FEE"/>
    <w:rsid w:val="006D5874"/>
    <w:rsid w:val="006D6EAD"/>
    <w:rsid w:val="006F61C0"/>
    <w:rsid w:val="00706F31"/>
    <w:rsid w:val="0071663F"/>
    <w:rsid w:val="007A2A5F"/>
    <w:rsid w:val="007A4340"/>
    <w:rsid w:val="007B3F72"/>
    <w:rsid w:val="00831371"/>
    <w:rsid w:val="0085370E"/>
    <w:rsid w:val="008A7594"/>
    <w:rsid w:val="008D795A"/>
    <w:rsid w:val="009236D3"/>
    <w:rsid w:val="00957AE2"/>
    <w:rsid w:val="009D1EEC"/>
    <w:rsid w:val="00A31465"/>
    <w:rsid w:val="00A776E7"/>
    <w:rsid w:val="00A91067"/>
    <w:rsid w:val="00AA3E1B"/>
    <w:rsid w:val="00AB12A0"/>
    <w:rsid w:val="00AD5B82"/>
    <w:rsid w:val="00B3618A"/>
    <w:rsid w:val="00B67292"/>
    <w:rsid w:val="00BA4163"/>
    <w:rsid w:val="00C22E31"/>
    <w:rsid w:val="00C279AA"/>
    <w:rsid w:val="00C842B1"/>
    <w:rsid w:val="00C86B22"/>
    <w:rsid w:val="00C93FBC"/>
    <w:rsid w:val="00CD0097"/>
    <w:rsid w:val="00CE0DC2"/>
    <w:rsid w:val="00DE57CE"/>
    <w:rsid w:val="00E02961"/>
    <w:rsid w:val="00E44359"/>
    <w:rsid w:val="00E93F31"/>
    <w:rsid w:val="00EB2ADA"/>
    <w:rsid w:val="00EC11CE"/>
    <w:rsid w:val="00EF04A3"/>
    <w:rsid w:val="00F255A8"/>
    <w:rsid w:val="00F5249A"/>
    <w:rsid w:val="00F7663F"/>
    <w:rsid w:val="00FB6DDB"/>
    <w:rsid w:val="00FD06E1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54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06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65F3"/>
    <w:pPr>
      <w:spacing w:after="86" w:line="203" w:lineRule="atLeast"/>
    </w:pPr>
    <w:rPr>
      <w:rFonts w:ascii="Arial Narrow" w:eastAsiaTheme="minorHAnsi" w:hAnsi="Arial Narrow" w:cstheme="minorBidi"/>
      <w:color w:val="D4D5D4"/>
      <w:sz w:val="23"/>
      <w:szCs w:val="23"/>
    </w:rPr>
  </w:style>
  <w:style w:type="character" w:customStyle="1" w:styleId="s1">
    <w:name w:val="s1"/>
    <w:basedOn w:val="DefaultParagraphFont"/>
    <w:rsid w:val="000465F3"/>
    <w:rPr>
      <w:spacing w:val="-2"/>
    </w:rPr>
  </w:style>
  <w:style w:type="paragraph" w:customStyle="1" w:styleId="p2">
    <w:name w:val="p2"/>
    <w:basedOn w:val="Normal"/>
    <w:rsid w:val="00B67292"/>
    <w:pPr>
      <w:spacing w:line="195" w:lineRule="atLeast"/>
    </w:pPr>
    <w:rPr>
      <w:rFonts w:ascii="Arial" w:eastAsiaTheme="minorHAnsi" w:hAnsi="Arial" w:cstheme="minorBidi"/>
      <w:sz w:val="17"/>
      <w:szCs w:val="17"/>
    </w:rPr>
  </w:style>
  <w:style w:type="paragraph" w:customStyle="1" w:styleId="p3">
    <w:name w:val="p3"/>
    <w:basedOn w:val="Normal"/>
    <w:rsid w:val="00B67292"/>
    <w:pPr>
      <w:spacing w:line="195" w:lineRule="atLeast"/>
    </w:pPr>
    <w:rPr>
      <w:rFonts w:ascii="Arial" w:eastAsiaTheme="minorHAnsi" w:hAnsi="Arial" w:cstheme="minorBidi"/>
      <w:color w:val="B42C27"/>
      <w:sz w:val="18"/>
      <w:szCs w:val="18"/>
    </w:rPr>
  </w:style>
  <w:style w:type="paragraph" w:customStyle="1" w:styleId="p4">
    <w:name w:val="p4"/>
    <w:basedOn w:val="Normal"/>
    <w:rsid w:val="00B67292"/>
    <w:pPr>
      <w:spacing w:after="68" w:line="195" w:lineRule="atLeast"/>
    </w:pPr>
    <w:rPr>
      <w:rFonts w:ascii="Arial" w:eastAsiaTheme="minorHAnsi" w:hAnsi="Arial" w:cstheme="minorBidi"/>
      <w:color w:val="B42C27"/>
      <w:sz w:val="18"/>
      <w:szCs w:val="18"/>
    </w:rPr>
  </w:style>
  <w:style w:type="paragraph" w:customStyle="1" w:styleId="p5">
    <w:name w:val="p5"/>
    <w:basedOn w:val="Normal"/>
    <w:rsid w:val="00B67292"/>
    <w:pPr>
      <w:spacing w:after="68"/>
    </w:pPr>
    <w:rPr>
      <w:rFonts w:ascii="Arial" w:eastAsiaTheme="minorHAnsi" w:hAnsi="Arial" w:cstheme="minorBidi"/>
      <w:sz w:val="17"/>
      <w:szCs w:val="17"/>
    </w:rPr>
  </w:style>
  <w:style w:type="paragraph" w:customStyle="1" w:styleId="p6">
    <w:name w:val="p6"/>
    <w:basedOn w:val="Normal"/>
    <w:rsid w:val="00B67292"/>
    <w:pPr>
      <w:spacing w:after="68"/>
      <w:ind w:left="135" w:hanging="135"/>
    </w:pPr>
    <w:rPr>
      <w:rFonts w:ascii="Arial" w:eastAsiaTheme="minorHAnsi" w:hAnsi="Arial" w:cstheme="minorBidi"/>
      <w:sz w:val="17"/>
      <w:szCs w:val="17"/>
    </w:rPr>
  </w:style>
  <w:style w:type="paragraph" w:customStyle="1" w:styleId="p7">
    <w:name w:val="p7"/>
    <w:basedOn w:val="Normal"/>
    <w:rsid w:val="00B67292"/>
    <w:pPr>
      <w:spacing w:after="135"/>
      <w:ind w:left="135" w:hanging="135"/>
    </w:pPr>
    <w:rPr>
      <w:rFonts w:ascii="Arial" w:eastAsiaTheme="minorHAnsi" w:hAnsi="Arial" w:cstheme="minorBidi"/>
      <w:sz w:val="17"/>
      <w:szCs w:val="17"/>
    </w:rPr>
  </w:style>
  <w:style w:type="paragraph" w:customStyle="1" w:styleId="p8">
    <w:name w:val="p8"/>
    <w:basedOn w:val="Normal"/>
    <w:rsid w:val="00B67292"/>
    <w:pPr>
      <w:spacing w:after="135"/>
    </w:pPr>
    <w:rPr>
      <w:rFonts w:ascii="Arial" w:eastAsiaTheme="minorHAnsi" w:hAnsi="Arial" w:cstheme="minorBidi"/>
      <w:sz w:val="17"/>
      <w:szCs w:val="17"/>
    </w:rPr>
  </w:style>
  <w:style w:type="character" w:customStyle="1" w:styleId="s2">
    <w:name w:val="s2"/>
    <w:basedOn w:val="DefaultParagraphFont"/>
    <w:rsid w:val="00B67292"/>
    <w:rPr>
      <w:spacing w:val="-2"/>
    </w:rPr>
  </w:style>
  <w:style w:type="character" w:customStyle="1" w:styleId="apple-tab-span">
    <w:name w:val="apple-tab-span"/>
    <w:basedOn w:val="DefaultParagraphFont"/>
    <w:rsid w:val="00B67292"/>
  </w:style>
  <w:style w:type="character" w:customStyle="1" w:styleId="apple-converted-space">
    <w:name w:val="apple-converted-space"/>
    <w:basedOn w:val="DefaultParagraphFont"/>
    <w:rsid w:val="00B67292"/>
  </w:style>
  <w:style w:type="character" w:customStyle="1" w:styleId="s3">
    <w:name w:val="s3"/>
    <w:basedOn w:val="DefaultParagraphFont"/>
    <w:rsid w:val="00AA3E1B"/>
    <w:rPr>
      <w:rFonts w:ascii="Arial" w:hAnsi="Arial" w:hint="default"/>
      <w:color w:val="000000"/>
      <w:sz w:val="18"/>
      <w:szCs w:val="18"/>
    </w:rPr>
  </w:style>
  <w:style w:type="paragraph" w:styleId="NoSpacing">
    <w:name w:val="No Spacing"/>
    <w:uiPriority w:val="1"/>
    <w:qFormat/>
    <w:rsid w:val="00BA41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4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2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1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B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51F9DECF3A3489C7B817253FA0750" ma:contentTypeVersion="13" ma:contentTypeDescription="Create a new document." ma:contentTypeScope="" ma:versionID="95c9cb8daf174089183cae388b68e2ab">
  <xsd:schema xmlns:xsd="http://www.w3.org/2001/XMLSchema" xmlns:xs="http://www.w3.org/2001/XMLSchema" xmlns:p="http://schemas.microsoft.com/office/2006/metadata/properties" xmlns:ns3="2c1ed0ba-254b-46ad-96be-b8d74be23631" xmlns:ns4="c419bd17-bab3-45f0-b530-a4ccbb893850" targetNamespace="http://schemas.microsoft.com/office/2006/metadata/properties" ma:root="true" ma:fieldsID="806ab7b8ec29756535d077ac9eb9e6e8" ns3:_="" ns4:_="">
    <xsd:import namespace="2c1ed0ba-254b-46ad-96be-b8d74be23631"/>
    <xsd:import namespace="c419bd17-bab3-45f0-b530-a4ccbb893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d0ba-254b-46ad-96be-b8d74be2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9bd17-bab3-45f0-b530-a4ccbb893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82361-4F35-4E61-B0E0-EA92F274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D4561-6A5C-40CC-A31E-51E1A4BAE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55D1A-8333-4D89-B9F5-5490B4066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84DDD-17E7-4576-A2B4-81924F98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d0ba-254b-46ad-96be-b8d74be23631"/>
    <ds:schemaRef ds:uri="c419bd17-bab3-45f0-b530-a4ccbb893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2020-10-06T19:11:00Z</dcterms:created>
  <dcterms:modified xsi:type="dcterms:W3CDTF">2020-10-06T19:11:00Z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0x01010021E51F9DECF3A3489C7B817253FA0750</vt:lpwstr>
  </property>
</Properties>
</file>