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44FC063C" w:rsidR="00FB5076" w:rsidRDefault="00A36D3D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2607C588">
                <wp:simplePos x="0" y="0"/>
                <wp:positionH relativeFrom="column">
                  <wp:posOffset>1767155</wp:posOffset>
                </wp:positionH>
                <wp:positionV relativeFrom="paragraph">
                  <wp:posOffset>5488940</wp:posOffset>
                </wp:positionV>
                <wp:extent cx="4799330" cy="4276739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427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F2B4" w14:textId="47C3CFDD" w:rsidR="00375D51" w:rsidRPr="006C0283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C0283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51107CA6" w14:textId="77777777" w:rsidR="00A36D3D" w:rsidRPr="006C0283" w:rsidRDefault="00A36D3D" w:rsidP="00A36D3D">
                            <w:pPr>
                              <w:pStyle w:val="seminarhead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C028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Budgeting and personal finances</w:t>
                            </w:r>
                          </w:p>
                          <w:p w14:paraId="00C488D7" w14:textId="77777777" w:rsidR="00A36D3D" w:rsidRPr="006C0283" w:rsidRDefault="00A36D3D" w:rsidP="00A36D3D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72859C" w14:textId="45EE911C" w:rsidR="00DC570F" w:rsidRPr="006C0283" w:rsidRDefault="00DC570F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 xml:space="preserve">Learn ways to keep track of your spending and live within </w:t>
                            </w:r>
                            <w:r w:rsidR="00A6092D">
                              <w:rPr>
                                <w:color w:val="000000" w:themeColor="text1"/>
                              </w:rPr>
                              <w:br/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 w:rsidR="005D6620" w:rsidRPr="006C0283">
                              <w:rPr>
                                <w:color w:val="000000" w:themeColor="text1"/>
                              </w:rPr>
                              <w:t xml:space="preserve">budget. 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>Start saving for short</w:t>
                            </w:r>
                            <w:r w:rsidR="007202AC" w:rsidRPr="006C0283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7202AC" w:rsidRPr="006C0283">
                              <w:rPr>
                                <w:color w:val="000000" w:themeColor="text1"/>
                              </w:rPr>
                              <w:t xml:space="preserve">long-term 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 xml:space="preserve">goals. </w:t>
                            </w:r>
                          </w:p>
                          <w:p w14:paraId="6AB1D58C" w14:textId="77777777" w:rsidR="00DC570F" w:rsidRPr="006C0283" w:rsidRDefault="00DC570F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787C81EB" w14:textId="75D59FC3" w:rsidR="00DC570F" w:rsidRPr="006C0283" w:rsidRDefault="00DC570F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 xml:space="preserve">Your Employee </w:t>
                            </w:r>
                            <w:r w:rsidR="00D27DA4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 xml:space="preserve"> Program can help with: </w:t>
                            </w:r>
                          </w:p>
                          <w:p w14:paraId="5B9102D0" w14:textId="77777777" w:rsidR="00DC570F" w:rsidRPr="006C0283" w:rsidRDefault="00DC570F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>Articles on credit card debt, saving for retirement, and more</w:t>
                            </w:r>
                          </w:p>
                          <w:p w14:paraId="6525DBDF" w14:textId="77777777" w:rsidR="00DC570F" w:rsidRPr="006C0283" w:rsidRDefault="00DC570F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>Downloadable monthly budget form</w:t>
                            </w:r>
                          </w:p>
                          <w:p w14:paraId="7870F2F1" w14:textId="3B739545" w:rsidR="00DC570F" w:rsidRPr="006C0283" w:rsidRDefault="00DC570F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 xml:space="preserve">Financial calculators on investments, home finance, 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br/>
                              <w:t>saving, and more</w:t>
                            </w:r>
                          </w:p>
                          <w:p w14:paraId="586BBE3D" w14:textId="77777777" w:rsidR="00DC570F" w:rsidRPr="006C0283" w:rsidRDefault="00DC570F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>Personal Financial Information Organizer</w:t>
                            </w:r>
                          </w:p>
                          <w:p w14:paraId="7D3A2A3E" w14:textId="77777777" w:rsidR="00DC570F" w:rsidRPr="006C0283" w:rsidRDefault="00DC570F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6168E055" w14:textId="386E15D5" w:rsidR="00DC570F" w:rsidRPr="00064ED6" w:rsidRDefault="00DC570F" w:rsidP="00DC570F">
                            <w:pPr>
                              <w:pStyle w:val="Seminarbody"/>
                              <w:rPr>
                                <w:color w:val="22599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064ED6">
                              <w:rPr>
                                <w:rStyle w:val="s1"/>
                                <w:b/>
                                <w:bCs/>
                                <w:color w:val="22599A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0F7312D2" w14:textId="3CB75698" w:rsidR="00DC570F" w:rsidRPr="006C0283" w:rsidRDefault="00DC570F" w:rsidP="00DC570F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12476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00</w:t>
                            </w:r>
                            <w:bookmarkStart w:id="0" w:name="_GoBack"/>
                            <w:bookmarkEnd w:id="0"/>
                            <w:r w:rsidR="00D27D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-633-3353</w:t>
                            </w:r>
                          </w:p>
                          <w:p w14:paraId="4CA5B205" w14:textId="1F5FC6AF" w:rsidR="00DC570F" w:rsidRPr="006C0283" w:rsidRDefault="00DC570F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D27D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0BAB3858" w14:textId="674152A2" w:rsidR="00DC570F" w:rsidRPr="006C0283" w:rsidRDefault="00DC570F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D27D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6C0283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29D493B" w14:textId="55CF809D" w:rsidR="00DC570F" w:rsidRPr="006C0283" w:rsidRDefault="00DC570F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D27DA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1BA8E2CB" w14:textId="77777777" w:rsidR="00B705D9" w:rsidRPr="006C0283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227E0AFE" w:rsidR="00B705D9" w:rsidRPr="006C0283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D27DA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Pr="006C0283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26E2240D" w14:textId="77777777" w:rsidR="00375D51" w:rsidRPr="006C0283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4C8DD087" w14:textId="77777777" w:rsidR="00375D51" w:rsidRPr="006C0283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1802623D" w14:textId="77777777" w:rsidR="00375D51" w:rsidRPr="006C0283" w:rsidRDefault="00375D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15pt;margin-top:432.2pt;width:377.9pt;height:3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" filled="f" stroked="f">
                <v:textbox>
                  <w:txbxContent>
                    <w:p w14:paraId="5D8BF2B4" w14:textId="47C3CFDD" w:rsidR="00375D51" w:rsidRPr="006C0283" w:rsidRDefault="00375D51" w:rsidP="00375D51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6C0283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51107CA6" w14:textId="77777777" w:rsidR="00A36D3D" w:rsidRPr="006C0283" w:rsidRDefault="00A36D3D" w:rsidP="00A36D3D">
                      <w:pPr>
                        <w:pStyle w:val="seminarhead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C028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Budgeting and personal finances</w:t>
                      </w:r>
                    </w:p>
                    <w:p w14:paraId="00C488D7" w14:textId="77777777" w:rsidR="00A36D3D" w:rsidRPr="006C0283" w:rsidRDefault="00A36D3D" w:rsidP="00A36D3D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472859C" w14:textId="45EE911C" w:rsidR="00DC570F" w:rsidRPr="006C0283" w:rsidRDefault="00DC570F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 xml:space="preserve">Learn ways to keep track of your spending and live within </w:t>
                      </w:r>
                      <w:r w:rsidR="00A6092D">
                        <w:rPr>
                          <w:color w:val="000000" w:themeColor="text1"/>
                        </w:rPr>
                        <w:br/>
                      </w:r>
                      <w:r w:rsidRPr="006C0283">
                        <w:rPr>
                          <w:color w:val="000000" w:themeColor="text1"/>
                        </w:rPr>
                        <w:t xml:space="preserve">a </w:t>
                      </w:r>
                      <w:r w:rsidR="005D6620" w:rsidRPr="006C0283">
                        <w:rPr>
                          <w:color w:val="000000" w:themeColor="text1"/>
                        </w:rPr>
                        <w:t xml:space="preserve">budget. </w:t>
                      </w:r>
                      <w:r w:rsidRPr="006C0283">
                        <w:rPr>
                          <w:color w:val="000000" w:themeColor="text1"/>
                        </w:rPr>
                        <w:t>Start saving for short</w:t>
                      </w:r>
                      <w:r w:rsidR="007202AC" w:rsidRPr="006C0283">
                        <w:rPr>
                          <w:color w:val="000000" w:themeColor="text1"/>
                        </w:rPr>
                        <w:t>-</w:t>
                      </w:r>
                      <w:r w:rsidRPr="006C0283">
                        <w:rPr>
                          <w:color w:val="000000" w:themeColor="text1"/>
                        </w:rPr>
                        <w:t xml:space="preserve"> and </w:t>
                      </w:r>
                      <w:r w:rsidR="007202AC" w:rsidRPr="006C0283">
                        <w:rPr>
                          <w:color w:val="000000" w:themeColor="text1"/>
                        </w:rPr>
                        <w:t xml:space="preserve">long-term </w:t>
                      </w:r>
                      <w:r w:rsidRPr="006C0283">
                        <w:rPr>
                          <w:color w:val="000000" w:themeColor="text1"/>
                        </w:rPr>
                        <w:t xml:space="preserve">goals. </w:t>
                      </w:r>
                    </w:p>
                    <w:p w14:paraId="6AB1D58C" w14:textId="77777777" w:rsidR="00DC570F" w:rsidRPr="006C0283" w:rsidRDefault="00DC570F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787C81EB" w14:textId="75D59FC3" w:rsidR="00DC570F" w:rsidRPr="006C0283" w:rsidRDefault="00DC570F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 xml:space="preserve">Your Employee </w:t>
                      </w:r>
                      <w:r w:rsidR="00D27DA4">
                        <w:rPr>
                          <w:color w:val="000000" w:themeColor="text1"/>
                        </w:rPr>
                        <w:t>Assistance</w:t>
                      </w:r>
                      <w:r w:rsidRPr="006C0283">
                        <w:rPr>
                          <w:color w:val="000000" w:themeColor="text1"/>
                        </w:rPr>
                        <w:t xml:space="preserve"> Program can help with: </w:t>
                      </w:r>
                    </w:p>
                    <w:p w14:paraId="5B9102D0" w14:textId="77777777" w:rsidR="00DC570F" w:rsidRPr="006C0283" w:rsidRDefault="00DC570F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>Articles on credit card debt, saving for retirement, and more</w:t>
                      </w:r>
                    </w:p>
                    <w:p w14:paraId="6525DBDF" w14:textId="77777777" w:rsidR="00DC570F" w:rsidRPr="006C0283" w:rsidRDefault="00DC570F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>Downloadable monthly budget form</w:t>
                      </w:r>
                    </w:p>
                    <w:p w14:paraId="7870F2F1" w14:textId="3B739545" w:rsidR="00DC570F" w:rsidRPr="006C0283" w:rsidRDefault="00DC570F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 xml:space="preserve">Financial calculators on investments, home finance, </w:t>
                      </w:r>
                      <w:r w:rsidRPr="006C0283">
                        <w:rPr>
                          <w:color w:val="000000" w:themeColor="text1"/>
                        </w:rPr>
                        <w:br/>
                        <w:t>saving, and more</w:t>
                      </w:r>
                    </w:p>
                    <w:p w14:paraId="586BBE3D" w14:textId="77777777" w:rsidR="00DC570F" w:rsidRPr="006C0283" w:rsidRDefault="00DC570F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>Personal Financial Information Organizer</w:t>
                      </w:r>
                    </w:p>
                    <w:p w14:paraId="7D3A2A3E" w14:textId="77777777" w:rsidR="00DC570F" w:rsidRPr="006C0283" w:rsidRDefault="00DC570F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6168E055" w14:textId="386E15D5" w:rsidR="00DC570F" w:rsidRPr="00064ED6" w:rsidRDefault="00DC570F" w:rsidP="00DC570F">
                      <w:pPr>
                        <w:pStyle w:val="Seminarbody"/>
                        <w:rPr>
                          <w:color w:val="22599A"/>
                          <w:spacing w:val="-10"/>
                          <w:sz w:val="30"/>
                          <w:szCs w:val="30"/>
                        </w:rPr>
                      </w:pPr>
                      <w:r w:rsidRPr="00064ED6">
                        <w:rPr>
                          <w:rStyle w:val="s1"/>
                          <w:b/>
                          <w:bCs/>
                          <w:color w:val="22599A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0F7312D2" w14:textId="3CB75698" w:rsidR="00DC570F" w:rsidRPr="006C0283" w:rsidRDefault="00DC570F" w:rsidP="00DC570F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</w:t>
                      </w:r>
                      <w:r w:rsidR="0012476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00</w:t>
                      </w:r>
                      <w:bookmarkStart w:id="1" w:name="_GoBack"/>
                      <w:bookmarkEnd w:id="1"/>
                      <w:r w:rsidR="00D27DA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-633-3353</w:t>
                      </w:r>
                    </w:p>
                    <w:p w14:paraId="4CA5B205" w14:textId="1F5FC6AF" w:rsidR="00DC570F" w:rsidRPr="006C0283" w:rsidRDefault="00DC570F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D27DA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0BAB3858" w14:textId="674152A2" w:rsidR="00DC570F" w:rsidRPr="006C0283" w:rsidRDefault="00DC570F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D27DA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6C0283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29D493B" w14:textId="55CF809D" w:rsidR="00DC570F" w:rsidRPr="006C0283" w:rsidRDefault="00DC570F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D27DA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1BA8E2CB" w14:textId="77777777" w:rsidR="00B705D9" w:rsidRPr="006C0283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227E0AFE" w:rsidR="00B705D9" w:rsidRPr="006C0283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D27DA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Pr="006C0283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26E2240D" w14:textId="77777777" w:rsidR="00375D51" w:rsidRPr="006C0283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4C8DD087" w14:textId="77777777" w:rsidR="00375D51" w:rsidRPr="006C0283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1802623D" w14:textId="77777777" w:rsidR="00375D51" w:rsidRPr="006C0283" w:rsidRDefault="00375D5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D4D10" wp14:editId="1388093C">
                <wp:simplePos x="0" y="0"/>
                <wp:positionH relativeFrom="column">
                  <wp:posOffset>5006975</wp:posOffset>
                </wp:positionH>
                <wp:positionV relativeFrom="paragraph">
                  <wp:posOffset>8510348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E430C93" w:rsidR="00E01E80" w:rsidRPr="00152C6D" w:rsidRDefault="00D27DA4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65D15" wp14:editId="3F6DEE3B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4.25pt;margin-top:670.1pt;width:167.95pt;height:7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0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" filled="f" stroked="f">
                <v:textbox inset="0,0,0,0">
                  <w:txbxContent>
                    <w:p w14:paraId="2D6D9C93" w14:textId="7E430C93" w:rsidR="00E01E80" w:rsidRPr="00152C6D" w:rsidRDefault="00D27DA4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65D15" wp14:editId="3F6DEE3B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5CE3BF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3670" cy="10059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AC8D5C2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D27DA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F901EA0" w:rsidR="00E01E80" w:rsidRPr="00A36D3D" w:rsidRDefault="00A36D3D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MAR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AC8D5C2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D27DA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F901EA0" w:rsidR="00E01E80" w:rsidRPr="00A36D3D" w:rsidRDefault="00A36D3D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MAR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.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F2D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A3C"/>
    <w:multiLevelType w:val="hybridMultilevel"/>
    <w:tmpl w:val="342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7C08"/>
    <w:multiLevelType w:val="hybridMultilevel"/>
    <w:tmpl w:val="169A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4ED6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24762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5B64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57F4C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6620"/>
    <w:rsid w:val="005D71DA"/>
    <w:rsid w:val="005E79C0"/>
    <w:rsid w:val="005F5A77"/>
    <w:rsid w:val="00616324"/>
    <w:rsid w:val="006303D7"/>
    <w:rsid w:val="006544DB"/>
    <w:rsid w:val="00667538"/>
    <w:rsid w:val="00675326"/>
    <w:rsid w:val="0068352D"/>
    <w:rsid w:val="006B1016"/>
    <w:rsid w:val="006C0283"/>
    <w:rsid w:val="006C20DA"/>
    <w:rsid w:val="006C5050"/>
    <w:rsid w:val="006D15BF"/>
    <w:rsid w:val="006D5406"/>
    <w:rsid w:val="006D7AC3"/>
    <w:rsid w:val="006E13EC"/>
    <w:rsid w:val="006E5DB9"/>
    <w:rsid w:val="00714CB1"/>
    <w:rsid w:val="007202AC"/>
    <w:rsid w:val="007257D1"/>
    <w:rsid w:val="0074378C"/>
    <w:rsid w:val="00751F5C"/>
    <w:rsid w:val="00756743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36D3D"/>
    <w:rsid w:val="00A47D12"/>
    <w:rsid w:val="00A5768D"/>
    <w:rsid w:val="00A6092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70E8"/>
    <w:rsid w:val="00CE04EC"/>
    <w:rsid w:val="00CF7B9E"/>
    <w:rsid w:val="00D03E2E"/>
    <w:rsid w:val="00D12D6A"/>
    <w:rsid w:val="00D12DFC"/>
    <w:rsid w:val="00D14A64"/>
    <w:rsid w:val="00D27DA4"/>
    <w:rsid w:val="00D401A7"/>
    <w:rsid w:val="00D44FD7"/>
    <w:rsid w:val="00D7084C"/>
    <w:rsid w:val="00D7458B"/>
    <w:rsid w:val="00D778C7"/>
    <w:rsid w:val="00DA0A98"/>
    <w:rsid w:val="00DA5571"/>
    <w:rsid w:val="00DC4D46"/>
    <w:rsid w:val="00DC570F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DC570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9E47825-39E9-4FA4-BB06-93F812E9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3</cp:revision>
  <cp:lastPrinted>2017-09-11T17:36:00Z</cp:lastPrinted>
  <dcterms:created xsi:type="dcterms:W3CDTF">2018-02-12T17:52:00Z</dcterms:created>
  <dcterms:modified xsi:type="dcterms:W3CDTF">2018-02-28T14:05:00Z</dcterms:modified>
</cp:coreProperties>
</file>